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FB5" w:rsidRPr="00660A40" w:rsidRDefault="00B07FB5" w:rsidP="00B07FB5">
      <w:pPr>
        <w:spacing w:after="0" w:line="240" w:lineRule="auto"/>
        <w:jc w:val="center"/>
        <w:rPr>
          <w:rFonts w:ascii="Arial Narrow" w:hAnsi="Arial Narrow" w:cs="Arial"/>
          <w:i/>
          <w:lang w:val="pt-BR"/>
        </w:rPr>
      </w:pPr>
      <w:r w:rsidRPr="002319AC">
        <w:rPr>
          <w:rFonts w:ascii="Arial Narrow" w:hAnsi="Arial Narrow" w:cs="Arial"/>
          <w:b/>
          <w:lang w:val="pt-BR"/>
        </w:rPr>
        <w:t>AVIS D’APPEL D’OFFRES</w:t>
      </w:r>
      <w:r>
        <w:rPr>
          <w:rFonts w:ascii="Arial Narrow" w:hAnsi="Arial Narrow" w:cs="Arial"/>
          <w:b/>
          <w:lang w:val="pt-BR"/>
        </w:rPr>
        <w:t xml:space="preserve"> </w:t>
      </w:r>
      <w:r>
        <w:rPr>
          <w:rFonts w:ascii="Arial Narrow" w:hAnsi="Arial Narrow" w:cs="Arial"/>
          <w:b/>
          <w:effect w:val="none"/>
          <w:lang w:val="pt-BR"/>
        </w:rPr>
        <w:t>NATIONAL</w:t>
      </w:r>
      <w:r w:rsidRPr="00660A40">
        <w:rPr>
          <w:rFonts w:ascii="Arial Narrow" w:hAnsi="Arial Narrow" w:cs="Arial"/>
          <w:b/>
          <w:effect w:val="none"/>
          <w:lang w:val="pt-BR"/>
        </w:rPr>
        <w:t xml:space="preserve"> OUVERT</w:t>
      </w:r>
    </w:p>
    <w:p w:rsidR="00B07FB5" w:rsidRPr="002319AC" w:rsidRDefault="00B07FB5" w:rsidP="00B07FB5">
      <w:pPr>
        <w:tabs>
          <w:tab w:val="left" w:pos="1740"/>
          <w:tab w:val="center" w:pos="5032"/>
        </w:tabs>
        <w:spacing w:after="0" w:line="240" w:lineRule="auto"/>
        <w:ind w:right="425"/>
        <w:jc w:val="center"/>
        <w:rPr>
          <w:rFonts w:ascii="Arial Narrow" w:hAnsi="Arial Narrow" w:cs="Arial"/>
          <w:bCs/>
          <w:lang w:val="pt-BR"/>
        </w:rPr>
      </w:pPr>
      <w:r w:rsidRPr="002319AC">
        <w:rPr>
          <w:rFonts w:ascii="Arial Narrow" w:hAnsi="Arial Narrow" w:cs="Arial"/>
          <w:bCs/>
          <w:lang w:val="pt-BR"/>
        </w:rPr>
        <w:t xml:space="preserve">            N° </w:t>
      </w:r>
      <w:r>
        <w:rPr>
          <w:rFonts w:ascii="Arial Narrow" w:hAnsi="Arial Narrow" w:cs="Arial"/>
          <w:bCs/>
          <w:lang w:val="pt-BR"/>
        </w:rPr>
        <w:t>013.19</w:t>
      </w:r>
      <w:r w:rsidRPr="002319AC">
        <w:rPr>
          <w:rFonts w:ascii="Arial Narrow" w:hAnsi="Arial Narrow" w:cs="Arial"/>
          <w:bCs/>
          <w:lang w:val="pt-BR"/>
        </w:rPr>
        <w:t xml:space="preserve"> / AO</w:t>
      </w:r>
      <w:r>
        <w:rPr>
          <w:rFonts w:ascii="Arial Narrow" w:hAnsi="Arial Narrow" w:cs="Arial"/>
          <w:bCs/>
          <w:lang w:val="pt-BR"/>
        </w:rPr>
        <w:t>NO / SONARA / CIPM</w:t>
      </w:r>
      <w:r w:rsidRPr="002319AC">
        <w:rPr>
          <w:rFonts w:ascii="Arial Narrow" w:hAnsi="Arial Narrow" w:cs="Arial"/>
          <w:bCs/>
          <w:lang w:val="pt-BR"/>
        </w:rPr>
        <w:t xml:space="preserve"> </w:t>
      </w:r>
      <w:r>
        <w:rPr>
          <w:rFonts w:ascii="Arial Narrow" w:hAnsi="Arial Narrow" w:cs="Arial"/>
          <w:bCs/>
          <w:lang w:val="pt-BR"/>
        </w:rPr>
        <w:t xml:space="preserve">/ </w:t>
      </w:r>
      <w:r w:rsidRPr="002319AC">
        <w:rPr>
          <w:rFonts w:ascii="Arial Narrow" w:hAnsi="Arial Narrow" w:cs="Arial"/>
          <w:bCs/>
          <w:lang w:val="pt-BR"/>
        </w:rPr>
        <w:t>20</w:t>
      </w:r>
      <w:r>
        <w:rPr>
          <w:rFonts w:ascii="Arial Narrow" w:hAnsi="Arial Narrow" w:cs="Arial"/>
          <w:bCs/>
          <w:lang w:val="pt-BR"/>
        </w:rPr>
        <w:t>19</w:t>
      </w:r>
      <w:r w:rsidRPr="002319AC">
        <w:rPr>
          <w:rFonts w:ascii="Arial Narrow" w:hAnsi="Arial Narrow" w:cs="Arial"/>
          <w:bCs/>
          <w:lang w:val="pt-BR"/>
        </w:rPr>
        <w:t xml:space="preserve"> DU </w:t>
      </w:r>
      <w:r>
        <w:rPr>
          <w:rFonts w:ascii="Arial Narrow" w:hAnsi="Arial Narrow" w:cs="Arial"/>
          <w:bCs/>
          <w:lang w:val="pt-BR"/>
        </w:rPr>
        <w:t>15/05/2019</w:t>
      </w:r>
    </w:p>
    <w:p w:rsidR="00B07FB5" w:rsidRPr="002319AC" w:rsidRDefault="00B07FB5" w:rsidP="00B07FB5">
      <w:pPr>
        <w:tabs>
          <w:tab w:val="left" w:pos="1740"/>
          <w:tab w:val="center" w:pos="5032"/>
        </w:tabs>
        <w:spacing w:after="0" w:line="240" w:lineRule="auto"/>
        <w:ind w:right="134"/>
        <w:jc w:val="center"/>
        <w:rPr>
          <w:rFonts w:ascii="Arial Narrow" w:hAnsi="Arial Narrow" w:cs="Arial"/>
          <w:bCs/>
          <w:lang w:val="pt-BR"/>
        </w:rPr>
      </w:pPr>
      <w:r w:rsidRPr="002319AC">
        <w:rPr>
          <w:rFonts w:ascii="Arial Narrow" w:hAnsi="Arial Narrow" w:cs="Arial"/>
          <w:bCs/>
          <w:lang w:val="pt-BR"/>
        </w:rPr>
        <w:t xml:space="preserve">Pour </w:t>
      </w:r>
      <w:r>
        <w:rPr>
          <w:rFonts w:ascii="Arial Narrow" w:hAnsi="Arial Narrow" w:cs="Arial"/>
          <w:bCs/>
          <w:lang w:val="pt-BR"/>
        </w:rPr>
        <w:t>la</w:t>
      </w:r>
    </w:p>
    <w:p w:rsidR="00B07FB5" w:rsidRDefault="00B07FB5" w:rsidP="00B07FB5">
      <w:pPr>
        <w:pStyle w:val="Titre1"/>
        <w:pBdr>
          <w:top w:val="none" w:sz="0" w:space="0" w:color="auto"/>
          <w:left w:val="none" w:sz="0" w:space="0" w:color="auto"/>
          <w:bottom w:val="none" w:sz="0" w:space="0" w:color="auto"/>
          <w:right w:val="none" w:sz="0" w:space="0" w:color="auto"/>
        </w:pBdr>
        <w:tabs>
          <w:tab w:val="left" w:pos="8460"/>
          <w:tab w:val="left" w:pos="9540"/>
        </w:tabs>
        <w:ind w:left="180" w:right="134"/>
        <w:rPr>
          <w:rFonts w:ascii="Arial Narrow" w:hAnsi="Arial Narrow"/>
          <w:bCs w:val="0"/>
          <w:sz w:val="22"/>
          <w:szCs w:val="22"/>
          <w:lang w:val="pt-BR"/>
        </w:rPr>
      </w:pPr>
      <w:r>
        <w:rPr>
          <w:rFonts w:ascii="Arial Narrow" w:hAnsi="Arial Narrow"/>
          <w:bCs w:val="0"/>
          <w:sz w:val="22"/>
          <w:szCs w:val="22"/>
          <w:lang w:val="pt-BR"/>
        </w:rPr>
        <w:t xml:space="preserve">       MAINTENANCE DES CITES RESIDENTIELLES, DES BATIMENTS ET DES INSTALLATIONS ANNEXES DE LA SONARA </w:t>
      </w:r>
    </w:p>
    <w:p w:rsidR="00B07FB5" w:rsidRPr="00B07FB5" w:rsidRDefault="00B07FB5" w:rsidP="00B07FB5">
      <w:pPr>
        <w:spacing w:after="0" w:line="240" w:lineRule="auto"/>
        <w:jc w:val="center"/>
        <w:rPr>
          <w:rFonts w:ascii="Arial Narrow" w:hAnsi="Arial Narrow"/>
        </w:rPr>
      </w:pPr>
      <w:r w:rsidRPr="002319AC">
        <w:rPr>
          <w:rFonts w:ascii="Arial Narrow" w:hAnsi="Arial Narrow"/>
        </w:rPr>
        <w:t xml:space="preserve">-------------------------------------------------------------------------------------------------------         </w:t>
      </w:r>
      <w:r w:rsidRPr="004A6427">
        <w:rPr>
          <w:rFonts w:ascii="Arial Narrow" w:hAnsi="Arial Narrow"/>
          <w:sz w:val="6"/>
          <w:szCs w:val="6"/>
        </w:rPr>
        <w:t xml:space="preserve">                          </w:t>
      </w:r>
    </w:p>
    <w:p w:rsidR="00B07FB5" w:rsidRPr="002319AC"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OBJET DE L’APPEL D’OFFRES</w:t>
      </w:r>
    </w:p>
    <w:p w:rsidR="00B07FB5" w:rsidRPr="002319AC" w:rsidRDefault="00B07FB5" w:rsidP="00B07FB5">
      <w:pPr>
        <w:spacing w:after="0" w:line="240" w:lineRule="auto"/>
        <w:ind w:left="540"/>
        <w:jc w:val="both"/>
        <w:rPr>
          <w:rFonts w:ascii="Arial Narrow" w:hAnsi="Arial Narrow" w:cs="Arial"/>
        </w:rPr>
      </w:pPr>
      <w:r>
        <w:rPr>
          <w:rFonts w:ascii="Arial Narrow" w:hAnsi="Arial Narrow" w:cs="Arial"/>
        </w:rPr>
        <w:t>Dans le souci d’assurer l’entretien récurrent  de ses infrastructures, l</w:t>
      </w:r>
      <w:r>
        <w:rPr>
          <w:rFonts w:ascii="Arial Narrow" w:hAnsi="Arial Narrow" w:cs="Arial Narrow"/>
        </w:rPr>
        <w:t>e Directeur Général de la SONARA, lance un Appel d’Offres National Ouvert pour la maintenance des cités résidentielles, des bâtiments et des installations annexes de la SONARA.</w:t>
      </w:r>
    </w:p>
    <w:p w:rsidR="00B07FB5" w:rsidRPr="002319AC"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 xml:space="preserve">CONSISTANCE DES SERVICES </w:t>
      </w:r>
    </w:p>
    <w:p w:rsidR="00B07FB5" w:rsidRPr="00220ED2" w:rsidRDefault="00B07FB5" w:rsidP="00B07FB5">
      <w:pPr>
        <w:spacing w:after="0" w:line="240" w:lineRule="auto"/>
        <w:ind w:left="540"/>
        <w:jc w:val="both"/>
        <w:rPr>
          <w:rFonts w:ascii="Arial Narrow" w:hAnsi="Arial Narrow" w:cs="Arial"/>
        </w:rPr>
      </w:pPr>
      <w:r w:rsidRPr="001F149D">
        <w:rPr>
          <w:rFonts w:ascii="Arial Narrow" w:hAnsi="Arial Narrow" w:cs="Arial"/>
        </w:rPr>
        <w:t>Le prestataire retenu à l’issu</w:t>
      </w:r>
      <w:r>
        <w:rPr>
          <w:rFonts w:ascii="Arial Narrow" w:hAnsi="Arial Narrow" w:cs="Arial"/>
        </w:rPr>
        <w:t>e</w:t>
      </w:r>
      <w:r w:rsidRPr="001F149D">
        <w:rPr>
          <w:rFonts w:ascii="Arial Narrow" w:hAnsi="Arial Narrow" w:cs="Arial"/>
        </w:rPr>
        <w:t xml:space="preserve"> de cette procédure aura à charge </w:t>
      </w:r>
      <w:r>
        <w:rPr>
          <w:rFonts w:ascii="Arial Narrow" w:hAnsi="Arial Narrow" w:cs="Arial"/>
        </w:rPr>
        <w:t>d’assurer tous services de maintenance des cités résidentielles, des bâtiments et des installations annexes de la SONARA suivant les descriptions des termes de référence (TDR).</w:t>
      </w:r>
    </w:p>
    <w:p w:rsidR="00B07FB5" w:rsidRPr="002319AC"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DELAIS D’EXECUTION :</w:t>
      </w:r>
    </w:p>
    <w:p w:rsidR="00B07FB5" w:rsidRPr="001F149D" w:rsidRDefault="00B07FB5" w:rsidP="00B07FB5">
      <w:pPr>
        <w:spacing w:after="0" w:line="240" w:lineRule="auto"/>
        <w:ind w:left="540"/>
        <w:jc w:val="both"/>
        <w:rPr>
          <w:rFonts w:ascii="Arial Narrow" w:hAnsi="Arial Narrow" w:cs="Arial"/>
        </w:rPr>
      </w:pPr>
      <w:r w:rsidRPr="001F149D">
        <w:rPr>
          <w:rFonts w:ascii="Arial Narrow" w:hAnsi="Arial Narrow" w:cs="Arial"/>
        </w:rPr>
        <w:t xml:space="preserve">Le délai maximum prévu par le Maître d’Ouvrage pour la réalisation des prestations objet du présent appel d’offres est de : </w:t>
      </w:r>
      <w:proofErr w:type="spellStart"/>
      <w:r w:rsidRPr="001F149D">
        <w:rPr>
          <w:rFonts w:ascii="Arial Narrow" w:hAnsi="Arial Narrow" w:cs="Arial"/>
        </w:rPr>
        <w:t>Trente six</w:t>
      </w:r>
      <w:proofErr w:type="spellEnd"/>
      <w:r w:rsidRPr="001F149D">
        <w:rPr>
          <w:rFonts w:ascii="Arial Narrow" w:hAnsi="Arial Narrow" w:cs="Arial"/>
        </w:rPr>
        <w:t xml:space="preserve"> (36) mois subdivisés en trois (03) tranches comme  ci-après, à compter de la date de notification de l’ordre de service correspondant, de commencer les prestations:</w:t>
      </w:r>
    </w:p>
    <w:p w:rsidR="00B07FB5" w:rsidRDefault="00B07FB5" w:rsidP="00B07FB5">
      <w:pPr>
        <w:numPr>
          <w:ilvl w:val="0"/>
          <w:numId w:val="3"/>
        </w:numPr>
        <w:tabs>
          <w:tab w:val="clear" w:pos="1184"/>
          <w:tab w:val="num" w:pos="720"/>
        </w:tabs>
        <w:spacing w:after="0" w:line="240" w:lineRule="auto"/>
        <w:ind w:left="720" w:hanging="180"/>
        <w:jc w:val="both"/>
        <w:rPr>
          <w:rFonts w:ascii="Arial Narrow" w:hAnsi="Arial Narrow" w:cs="Arial Narrow"/>
        </w:rPr>
      </w:pPr>
      <w:r>
        <w:rPr>
          <w:rFonts w:ascii="Arial Narrow" w:hAnsi="Arial Narrow" w:cs="Arial Narrow"/>
        </w:rPr>
        <w:t>Tranche ferme : douze (12) mois</w:t>
      </w:r>
    </w:p>
    <w:p w:rsidR="00B07FB5" w:rsidRDefault="00B07FB5" w:rsidP="00B07FB5">
      <w:pPr>
        <w:numPr>
          <w:ilvl w:val="0"/>
          <w:numId w:val="3"/>
        </w:numPr>
        <w:tabs>
          <w:tab w:val="clear" w:pos="1184"/>
          <w:tab w:val="num" w:pos="720"/>
        </w:tabs>
        <w:spacing w:after="0" w:line="240" w:lineRule="auto"/>
        <w:ind w:left="720" w:hanging="180"/>
        <w:jc w:val="both"/>
        <w:rPr>
          <w:rFonts w:ascii="Arial Narrow" w:hAnsi="Arial Narrow" w:cs="Arial Narrow"/>
        </w:rPr>
      </w:pPr>
      <w:r>
        <w:rPr>
          <w:rFonts w:ascii="Arial Narrow" w:hAnsi="Arial Narrow" w:cs="Arial Narrow"/>
        </w:rPr>
        <w:t>Première tranche conditionnelle : douze (12) mois</w:t>
      </w:r>
    </w:p>
    <w:p w:rsidR="00B07FB5" w:rsidRDefault="00B07FB5" w:rsidP="00B07FB5">
      <w:pPr>
        <w:numPr>
          <w:ilvl w:val="0"/>
          <w:numId w:val="3"/>
        </w:numPr>
        <w:tabs>
          <w:tab w:val="clear" w:pos="1184"/>
          <w:tab w:val="num" w:pos="720"/>
        </w:tabs>
        <w:spacing w:after="0" w:line="240" w:lineRule="auto"/>
        <w:ind w:left="720" w:hanging="180"/>
        <w:jc w:val="both"/>
        <w:rPr>
          <w:rFonts w:ascii="Arial Narrow" w:hAnsi="Arial Narrow" w:cs="Arial Narrow"/>
        </w:rPr>
      </w:pPr>
      <w:r>
        <w:rPr>
          <w:rFonts w:ascii="Arial Narrow" w:hAnsi="Arial Narrow" w:cs="Arial Narrow"/>
        </w:rPr>
        <w:t xml:space="preserve">Deuxième tranche conditionnelle : douze (12) mois </w:t>
      </w:r>
    </w:p>
    <w:p w:rsidR="00B07FB5" w:rsidRPr="000F47C2"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0F47C2">
        <w:rPr>
          <w:rFonts w:ascii="Arial Narrow" w:hAnsi="Arial Narrow" w:cs="Arial"/>
          <w:b/>
          <w:bCs/>
        </w:rPr>
        <w:t xml:space="preserve">ALLOTISSEMENT </w:t>
      </w:r>
    </w:p>
    <w:p w:rsidR="00B07FB5" w:rsidRDefault="00B07FB5" w:rsidP="00B07FB5">
      <w:pPr>
        <w:spacing w:after="0" w:line="240" w:lineRule="auto"/>
        <w:ind w:left="510"/>
        <w:jc w:val="both"/>
        <w:rPr>
          <w:rFonts w:ascii="Arial Narrow" w:hAnsi="Arial Narrow" w:cs="Arial"/>
          <w:bCs/>
          <w:iCs/>
          <w:color w:val="000000"/>
        </w:rPr>
      </w:pPr>
      <w:r w:rsidRPr="000F47C2">
        <w:rPr>
          <w:rFonts w:ascii="Arial Narrow" w:hAnsi="Arial Narrow" w:cs="Arial"/>
          <w:bCs/>
          <w:iCs/>
          <w:color w:val="000000"/>
        </w:rPr>
        <w:t>Les pr</w:t>
      </w:r>
      <w:r>
        <w:rPr>
          <w:rFonts w:ascii="Arial Narrow" w:hAnsi="Arial Narrow" w:cs="Arial"/>
          <w:bCs/>
          <w:iCs/>
          <w:color w:val="000000"/>
        </w:rPr>
        <w:t>estations sont constituées de deux (02) lots répartis comme suit :</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014"/>
        <w:gridCol w:w="932"/>
      </w:tblGrid>
      <w:tr w:rsidR="00B07FB5" w:rsidTr="00B60379">
        <w:trPr>
          <w:jc w:val="center"/>
        </w:trPr>
        <w:tc>
          <w:tcPr>
            <w:tcW w:w="933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07FB5" w:rsidRDefault="00B07FB5" w:rsidP="00B07FB5">
            <w:pPr>
              <w:spacing w:after="0" w:line="240" w:lineRule="auto"/>
              <w:jc w:val="center"/>
              <w:rPr>
                <w:rFonts w:ascii="Arial Narrow" w:hAnsi="Arial Narrow" w:cs="Arial"/>
                <w:b/>
                <w:bCs/>
                <w:iCs/>
                <w:color w:val="000000"/>
              </w:rPr>
            </w:pPr>
            <w:r>
              <w:rPr>
                <w:rFonts w:ascii="Arial Narrow" w:hAnsi="Arial Narrow" w:cs="Arial"/>
                <w:b/>
                <w:bCs/>
                <w:iCs/>
                <w:color w:val="000000"/>
              </w:rPr>
              <w:t>LOT N°1 : CITE BOTA</w:t>
            </w:r>
          </w:p>
        </w:tc>
      </w:tr>
      <w:tr w:rsidR="00B07FB5" w:rsidTr="00B60379">
        <w:trPr>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Equipements</w:t>
            </w: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Désignation</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Quantité</w:t>
            </w:r>
          </w:p>
        </w:tc>
      </w:tr>
      <w:tr w:rsidR="00B07FB5" w:rsidTr="00B60379">
        <w:trPr>
          <w:jc w:val="center"/>
        </w:trPr>
        <w:tc>
          <w:tcPr>
            <w:tcW w:w="1386"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Logements</w:t>
            </w: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 xml:space="preserve">Appartements de huit (08) pièces chacun </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92</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 xml:space="preserve">Villas à un (01) niveau </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2</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Villas type T1D (onze (11) pièces + double garage pour deux (02) véhicules)</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2</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Villas type T1E (onze (11) pièces + double garage pour deux (02) véhicules)</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4</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Villas type T1C (neuf (09) pièces + double garage pour deux (02) véhicules)</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4</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Villas type T1B (neuf (09) pièces + garage simple pour un (01) véhicule)</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20</w:t>
            </w:r>
          </w:p>
        </w:tc>
      </w:tr>
      <w:tr w:rsidR="00B07FB5" w:rsidTr="00B60379">
        <w:trPr>
          <w:jc w:val="center"/>
        </w:trPr>
        <w:tc>
          <w:tcPr>
            <w:tcW w:w="1386"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Bâtiments sociaux</w:t>
            </w: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Bâtiment à usage de spectacles (salle des fêtes)</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Bâtiment à usage multiple</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 xml:space="preserve">Bâtiment à usage de </w:t>
            </w:r>
            <w:proofErr w:type="spellStart"/>
            <w:r>
              <w:rPr>
                <w:rFonts w:ascii="Arial Narrow" w:hAnsi="Arial Narrow" w:cs="Arial"/>
                <w:bCs/>
                <w:iCs/>
                <w:color w:val="000000"/>
              </w:rPr>
              <w:t>boyerie</w:t>
            </w:r>
            <w:proofErr w:type="spellEnd"/>
            <w:r>
              <w:rPr>
                <w:rFonts w:ascii="Arial Narrow" w:hAnsi="Arial Narrow" w:cs="Arial"/>
                <w:bCs/>
                <w:iCs/>
                <w:color w:val="000000"/>
              </w:rPr>
              <w:t xml:space="preserve"> avec vingt-quatre  (24) pièces + deux (02) toilettes </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Bâtiments de l’école SONARA (maternelle, primaire et secondaire)</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w:t>
            </w:r>
          </w:p>
        </w:tc>
      </w:tr>
      <w:tr w:rsidR="00B07FB5" w:rsidTr="00B60379">
        <w:trPr>
          <w:jc w:val="center"/>
        </w:trPr>
        <w:tc>
          <w:tcPr>
            <w:tcW w:w="1386"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 xml:space="preserve">Bâtiments techniques </w:t>
            </w: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Local de traitement de l’eau potable</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 xml:space="preserve">Local pour les suppresseurs d’eau </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Locaux à usage de guérite de surveillance</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3</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Locaux abritant les groupes électrogènes</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2</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Abris bus</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5</w:t>
            </w:r>
          </w:p>
        </w:tc>
      </w:tr>
      <w:tr w:rsidR="00B07FB5" w:rsidTr="00B60379">
        <w:trPr>
          <w:jc w:val="center"/>
        </w:trPr>
        <w:tc>
          <w:tcPr>
            <w:tcW w:w="1386"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 xml:space="preserve">Installations sportives </w:t>
            </w: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Terrain de football avec tribune, clôture et vestiaires</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Terrain multisports bitumé</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Courts de lawn-tennis bitumés</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3</w:t>
            </w:r>
          </w:p>
        </w:tc>
      </w:tr>
      <w:tr w:rsidR="00B07FB5" w:rsidTr="00B60379">
        <w:trPr>
          <w:jc w:val="center"/>
        </w:trPr>
        <w:tc>
          <w:tcPr>
            <w:tcW w:w="1386"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 xml:space="preserve">Réseaux d’utilité </w:t>
            </w: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Réseau d’eau potable et incendie</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Réseau d’assainissement EU/EV (entre le bâtiment et le premier regard)</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014"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Réseau de l’éclairage public</w:t>
            </w:r>
          </w:p>
        </w:tc>
        <w:tc>
          <w:tcPr>
            <w:tcW w:w="93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2</w:t>
            </w:r>
          </w:p>
        </w:tc>
      </w:tr>
    </w:tbl>
    <w:p w:rsidR="00B07FB5" w:rsidRPr="006B6364" w:rsidRDefault="00B07FB5" w:rsidP="00B07FB5">
      <w:pPr>
        <w:spacing w:after="0" w:line="240" w:lineRule="auto"/>
        <w:ind w:left="510"/>
        <w:jc w:val="both"/>
        <w:rPr>
          <w:rFonts w:ascii="Arial Narrow" w:hAnsi="Arial Narrow" w:cs="Arial"/>
          <w:bCs/>
          <w:iCs/>
          <w:color w:val="000000"/>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7207"/>
        <w:gridCol w:w="899"/>
      </w:tblGrid>
      <w:tr w:rsidR="00B07FB5" w:rsidRPr="00200252" w:rsidTr="00B07FB5">
        <w:trPr>
          <w:jc w:val="center"/>
        </w:trPr>
        <w:tc>
          <w:tcPr>
            <w:tcW w:w="939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07FB5" w:rsidRDefault="00B07FB5" w:rsidP="00B07FB5">
            <w:pPr>
              <w:spacing w:after="0" w:line="240" w:lineRule="auto"/>
              <w:jc w:val="center"/>
              <w:rPr>
                <w:rFonts w:ascii="Arial Narrow" w:hAnsi="Arial Narrow" w:cs="Arial"/>
                <w:b/>
                <w:bCs/>
                <w:iCs/>
                <w:color w:val="000000"/>
                <w:lang w:val="en-US"/>
              </w:rPr>
            </w:pPr>
            <w:r>
              <w:rPr>
                <w:rFonts w:ascii="Arial Narrow" w:hAnsi="Arial Narrow" w:cs="Arial"/>
                <w:b/>
                <w:bCs/>
                <w:iCs/>
                <w:color w:val="000000"/>
                <w:lang w:val="en-US"/>
              </w:rPr>
              <w:t>LOT N°2 : CAP LIMBOH / RAFFINERIE</w:t>
            </w:r>
          </w:p>
        </w:tc>
      </w:tr>
      <w:tr w:rsidR="00B07FB5" w:rsidTr="00B07FB5">
        <w:trPr>
          <w:jc w:val="center"/>
        </w:trPr>
        <w:tc>
          <w:tcPr>
            <w:tcW w:w="939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07FB5" w:rsidRDefault="00B07FB5" w:rsidP="00B07FB5">
            <w:pPr>
              <w:spacing w:after="0" w:line="240" w:lineRule="auto"/>
              <w:jc w:val="center"/>
              <w:rPr>
                <w:rFonts w:ascii="Arial Narrow" w:hAnsi="Arial Narrow" w:cs="Arial"/>
                <w:b/>
                <w:bCs/>
                <w:iCs/>
                <w:color w:val="000000"/>
                <w:lang w:val="en-US"/>
              </w:rPr>
            </w:pPr>
            <w:r>
              <w:rPr>
                <w:rFonts w:ascii="Arial Narrow" w:hAnsi="Arial Narrow" w:cs="Arial"/>
                <w:b/>
                <w:bCs/>
                <w:iCs/>
                <w:color w:val="000000"/>
                <w:lang w:val="en-US"/>
              </w:rPr>
              <w:t>A/ CAP LIMBOH</w:t>
            </w:r>
          </w:p>
        </w:tc>
      </w:tr>
      <w:tr w:rsidR="00B07FB5" w:rsidTr="00B07FB5">
        <w:trPr>
          <w:jc w:val="center"/>
        </w:trPr>
        <w:tc>
          <w:tcPr>
            <w:tcW w:w="1290"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Equipements</w:t>
            </w:r>
          </w:p>
        </w:tc>
        <w:tc>
          <w:tcPr>
            <w:tcW w:w="720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Désignation</w:t>
            </w:r>
          </w:p>
        </w:tc>
        <w:tc>
          <w:tcPr>
            <w:tcW w:w="89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Quantité</w:t>
            </w:r>
          </w:p>
        </w:tc>
      </w:tr>
      <w:tr w:rsidR="00B07FB5" w:rsidTr="00B07FB5">
        <w:trPr>
          <w:jc w:val="center"/>
        </w:trPr>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Logements</w:t>
            </w:r>
          </w:p>
        </w:tc>
        <w:tc>
          <w:tcPr>
            <w:tcW w:w="720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Villas type T1B (neuf (09) pièces + garage simple pour un (01) véhicule)</w:t>
            </w:r>
          </w:p>
        </w:tc>
        <w:tc>
          <w:tcPr>
            <w:tcW w:w="89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6</w:t>
            </w:r>
          </w:p>
        </w:tc>
      </w:tr>
      <w:tr w:rsidR="00B07FB5" w:rsidTr="00B07FB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20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Duplex (dix (10) appartements avec dix (10) pièces + garage simple)</w:t>
            </w:r>
          </w:p>
        </w:tc>
        <w:tc>
          <w:tcPr>
            <w:tcW w:w="89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5</w:t>
            </w:r>
          </w:p>
        </w:tc>
      </w:tr>
      <w:tr w:rsidR="00B07FB5" w:rsidTr="00B07FB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20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 xml:space="preserve">Bâtiment à usage de </w:t>
            </w:r>
            <w:proofErr w:type="spellStart"/>
            <w:r>
              <w:rPr>
                <w:rFonts w:ascii="Arial Narrow" w:hAnsi="Arial Narrow" w:cs="Arial"/>
                <w:bCs/>
                <w:iCs/>
                <w:color w:val="000000"/>
              </w:rPr>
              <w:t>boyerie</w:t>
            </w:r>
            <w:proofErr w:type="spellEnd"/>
            <w:r>
              <w:rPr>
                <w:rFonts w:ascii="Arial Narrow" w:hAnsi="Arial Narrow" w:cs="Arial"/>
                <w:bCs/>
                <w:iCs/>
                <w:color w:val="000000"/>
              </w:rPr>
              <w:t xml:space="preserve"> avec douze (12) pièces + 1 toilettes</w:t>
            </w:r>
          </w:p>
        </w:tc>
        <w:tc>
          <w:tcPr>
            <w:tcW w:w="89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07FB5">
        <w:trPr>
          <w:jc w:val="center"/>
        </w:trPr>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Bâtiments sociaux</w:t>
            </w:r>
          </w:p>
        </w:tc>
        <w:tc>
          <w:tcPr>
            <w:tcW w:w="720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roofErr w:type="spellStart"/>
            <w:r>
              <w:rPr>
                <w:rFonts w:ascii="Arial Narrow" w:hAnsi="Arial Narrow" w:cs="Arial"/>
                <w:bCs/>
                <w:iCs/>
                <w:color w:val="000000"/>
              </w:rPr>
              <w:t>Guest</w:t>
            </w:r>
            <w:proofErr w:type="spellEnd"/>
            <w:r>
              <w:rPr>
                <w:rFonts w:ascii="Arial Narrow" w:hAnsi="Arial Narrow" w:cs="Arial"/>
                <w:bCs/>
                <w:iCs/>
                <w:color w:val="000000"/>
              </w:rPr>
              <w:t>-house avec quarante (40) pièces</w:t>
            </w:r>
          </w:p>
        </w:tc>
        <w:tc>
          <w:tcPr>
            <w:tcW w:w="89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07FB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20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Club-house avec huit (08) pièces</w:t>
            </w:r>
          </w:p>
        </w:tc>
        <w:tc>
          <w:tcPr>
            <w:tcW w:w="89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07FB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20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Club nautique avec cinq (05) pièces</w:t>
            </w:r>
          </w:p>
        </w:tc>
        <w:tc>
          <w:tcPr>
            <w:tcW w:w="89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07FB5">
        <w:trPr>
          <w:jc w:val="center"/>
        </w:trPr>
        <w:tc>
          <w:tcPr>
            <w:tcW w:w="1290"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 xml:space="preserve">Bâtiments techniques </w:t>
            </w:r>
          </w:p>
        </w:tc>
        <w:tc>
          <w:tcPr>
            <w:tcW w:w="720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Guérite un (01) poste de l’éclairage public</w:t>
            </w:r>
          </w:p>
        </w:tc>
        <w:tc>
          <w:tcPr>
            <w:tcW w:w="89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2</w:t>
            </w:r>
          </w:p>
        </w:tc>
      </w:tr>
      <w:tr w:rsidR="00B07FB5" w:rsidTr="00B07FB5">
        <w:trPr>
          <w:jc w:val="center"/>
        </w:trPr>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 xml:space="preserve">Installations sportives </w:t>
            </w:r>
          </w:p>
        </w:tc>
        <w:tc>
          <w:tcPr>
            <w:tcW w:w="720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Courts de lawn-tennis bitumés</w:t>
            </w:r>
          </w:p>
        </w:tc>
        <w:tc>
          <w:tcPr>
            <w:tcW w:w="89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2</w:t>
            </w:r>
          </w:p>
        </w:tc>
      </w:tr>
      <w:tr w:rsidR="00B07FB5" w:rsidTr="00B07FB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20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 xml:space="preserve">Terrain de jeu de pétanque </w:t>
            </w:r>
          </w:p>
        </w:tc>
        <w:tc>
          <w:tcPr>
            <w:tcW w:w="89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07FB5">
        <w:trPr>
          <w:jc w:val="center"/>
        </w:trPr>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 xml:space="preserve">Réseaux d’utilité </w:t>
            </w:r>
          </w:p>
        </w:tc>
        <w:tc>
          <w:tcPr>
            <w:tcW w:w="720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Réseau d’eau potable et incendie</w:t>
            </w:r>
          </w:p>
        </w:tc>
        <w:tc>
          <w:tcPr>
            <w:tcW w:w="89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r w:rsidR="00B07FB5" w:rsidTr="00B07FB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20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Réseau de l’éclairage public</w:t>
            </w:r>
          </w:p>
        </w:tc>
        <w:tc>
          <w:tcPr>
            <w:tcW w:w="89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8</w:t>
            </w:r>
          </w:p>
        </w:tc>
      </w:tr>
    </w:tbl>
    <w:p w:rsidR="00B07FB5" w:rsidRPr="006B6364" w:rsidRDefault="00B07FB5" w:rsidP="00B07FB5">
      <w:pPr>
        <w:spacing w:after="0" w:line="240" w:lineRule="auto"/>
        <w:jc w:val="both"/>
        <w:rPr>
          <w:rFonts w:ascii="Arial Narrow" w:hAnsi="Arial Narrow" w:cs="Arial"/>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192"/>
        <w:gridCol w:w="899"/>
      </w:tblGrid>
      <w:tr w:rsidR="00B07FB5" w:rsidTr="00B60379">
        <w:trPr>
          <w:jc w:val="center"/>
        </w:trPr>
        <w:tc>
          <w:tcPr>
            <w:tcW w:w="939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07FB5" w:rsidRDefault="00B07FB5" w:rsidP="00B07FB5">
            <w:pPr>
              <w:spacing w:after="0" w:line="240" w:lineRule="auto"/>
              <w:rPr>
                <w:rFonts w:ascii="Arial Narrow" w:hAnsi="Arial Narrow" w:cs="Arial"/>
                <w:b/>
                <w:bCs/>
                <w:iCs/>
                <w:color w:val="000000"/>
              </w:rPr>
            </w:pPr>
            <w:r>
              <w:rPr>
                <w:rFonts w:ascii="Arial Narrow" w:hAnsi="Arial Narrow" w:cs="Arial"/>
                <w:b/>
                <w:bCs/>
                <w:iCs/>
                <w:color w:val="000000"/>
              </w:rPr>
              <w:t xml:space="preserve">                                                                          B/ RAFFINERIE</w:t>
            </w:r>
          </w:p>
        </w:tc>
      </w:tr>
      <w:tr w:rsidR="00B07FB5" w:rsidTr="00B60379">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Equipements</w:t>
            </w:r>
          </w:p>
        </w:tc>
        <w:tc>
          <w:tcPr>
            <w:tcW w:w="722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Désignation</w:t>
            </w:r>
          </w:p>
        </w:tc>
        <w:tc>
          <w:tcPr>
            <w:tcW w:w="865"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Quantité</w:t>
            </w:r>
          </w:p>
        </w:tc>
      </w:tr>
      <w:tr w:rsidR="00B07FB5" w:rsidTr="00B60379">
        <w:trPr>
          <w:jc w:val="center"/>
        </w:trPr>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Usine</w:t>
            </w:r>
          </w:p>
        </w:tc>
        <w:tc>
          <w:tcPr>
            <w:tcW w:w="722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Bungalows à usage de bureaux, archives, magasins et toilettes</w:t>
            </w:r>
          </w:p>
        </w:tc>
        <w:tc>
          <w:tcPr>
            <w:tcW w:w="865"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67</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22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 xml:space="preserve">Locaux techniques (postes électriques) </w:t>
            </w:r>
          </w:p>
        </w:tc>
        <w:tc>
          <w:tcPr>
            <w:tcW w:w="865"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7</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22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Postes de contrôle d’accès</w:t>
            </w:r>
          </w:p>
        </w:tc>
        <w:tc>
          <w:tcPr>
            <w:tcW w:w="865"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6</w:t>
            </w:r>
          </w:p>
        </w:tc>
      </w:tr>
      <w:tr w:rsidR="00B07FB5" w:rsidTr="00B60379">
        <w:trPr>
          <w:jc w:val="center"/>
        </w:trPr>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 xml:space="preserve"> Hors usine</w:t>
            </w:r>
          </w:p>
        </w:tc>
        <w:tc>
          <w:tcPr>
            <w:tcW w:w="722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 xml:space="preserve">Bâtiments à usage de bureau </w:t>
            </w:r>
          </w:p>
        </w:tc>
        <w:tc>
          <w:tcPr>
            <w:tcW w:w="865"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3</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22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Bâtiments à usage sociaux</w:t>
            </w:r>
          </w:p>
        </w:tc>
        <w:tc>
          <w:tcPr>
            <w:tcW w:w="865"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3</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22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Locaux techniques</w:t>
            </w:r>
          </w:p>
        </w:tc>
        <w:tc>
          <w:tcPr>
            <w:tcW w:w="865"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3</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
        </w:tc>
        <w:tc>
          <w:tcPr>
            <w:tcW w:w="722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 xml:space="preserve">Poste de contrôle d’accès </w:t>
            </w:r>
          </w:p>
        </w:tc>
        <w:tc>
          <w:tcPr>
            <w:tcW w:w="865"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rPr>
            </w:pPr>
            <w:r>
              <w:rPr>
                <w:rFonts w:ascii="Arial Narrow" w:hAnsi="Arial Narrow" w:cs="Arial"/>
                <w:bCs/>
                <w:iCs/>
                <w:color w:val="000000"/>
              </w:rPr>
              <w:t>1</w:t>
            </w:r>
          </w:p>
        </w:tc>
      </w:tr>
    </w:tbl>
    <w:p w:rsidR="00B07FB5" w:rsidRPr="004A6427" w:rsidRDefault="00B07FB5" w:rsidP="00B07FB5">
      <w:pPr>
        <w:spacing w:after="0" w:line="240" w:lineRule="auto"/>
        <w:jc w:val="both"/>
        <w:rPr>
          <w:rFonts w:ascii="Arial Narrow" w:hAnsi="Arial Narrow" w:cs="Arial"/>
          <w:sz w:val="6"/>
          <w:szCs w:val="6"/>
        </w:rPr>
      </w:pPr>
    </w:p>
    <w:p w:rsidR="00B07FB5" w:rsidRPr="000F47C2"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0F47C2">
        <w:rPr>
          <w:rFonts w:ascii="Arial Narrow" w:hAnsi="Arial Narrow" w:cs="Arial"/>
          <w:b/>
          <w:bCs/>
        </w:rPr>
        <w:t>COUT PREVISIONNEL</w:t>
      </w:r>
    </w:p>
    <w:p w:rsidR="00B07FB5" w:rsidRDefault="00B07FB5" w:rsidP="00B07FB5">
      <w:pPr>
        <w:spacing w:after="0" w:line="240" w:lineRule="auto"/>
        <w:ind w:left="510"/>
        <w:jc w:val="both"/>
        <w:rPr>
          <w:rFonts w:ascii="Arial Narrow" w:hAnsi="Arial Narrow" w:cs="Arial"/>
          <w:bCs/>
          <w:iCs/>
          <w:color w:val="000000"/>
        </w:rPr>
      </w:pPr>
      <w:r w:rsidRPr="000F47C2">
        <w:rPr>
          <w:rFonts w:ascii="Arial Narrow" w:hAnsi="Arial Narrow" w:cs="Arial"/>
          <w:bCs/>
          <w:iCs/>
          <w:color w:val="000000"/>
        </w:rPr>
        <w:t>Le coût prévisionnel</w:t>
      </w:r>
      <w:r>
        <w:rPr>
          <w:rFonts w:ascii="Arial Narrow" w:hAnsi="Arial Narrow" w:cs="Arial"/>
          <w:bCs/>
          <w:iCs/>
          <w:color w:val="000000"/>
        </w:rPr>
        <w:t xml:space="preserve"> </w:t>
      </w:r>
      <w:r w:rsidRPr="000F47C2">
        <w:rPr>
          <w:rFonts w:ascii="Arial Narrow" w:hAnsi="Arial Narrow" w:cs="Arial"/>
          <w:bCs/>
          <w:iCs/>
          <w:color w:val="000000"/>
        </w:rPr>
        <w:t>de l’opération</w:t>
      </w:r>
      <w:r>
        <w:rPr>
          <w:rFonts w:ascii="Arial Narrow" w:hAnsi="Arial Narrow" w:cs="Arial"/>
          <w:bCs/>
          <w:iCs/>
          <w:color w:val="000000"/>
        </w:rPr>
        <w:t xml:space="preserve"> à</w:t>
      </w:r>
      <w:r w:rsidRPr="000F47C2">
        <w:rPr>
          <w:rFonts w:ascii="Arial Narrow" w:hAnsi="Arial Narrow" w:cs="Arial"/>
          <w:bCs/>
          <w:iCs/>
          <w:color w:val="000000"/>
        </w:rPr>
        <w:t xml:space="preserve"> l’issue des études préalables </w:t>
      </w:r>
      <w:r>
        <w:rPr>
          <w:rFonts w:ascii="Arial Narrow" w:hAnsi="Arial Narrow" w:cs="Arial"/>
          <w:bCs/>
          <w:iCs/>
          <w:color w:val="000000"/>
        </w:rPr>
        <w:t xml:space="preserve">est de </w:t>
      </w:r>
      <w:r>
        <w:rPr>
          <w:rFonts w:ascii="Arial Narrow" w:hAnsi="Arial Narrow" w:cs="Arial"/>
          <w:b/>
          <w:bCs/>
          <w:iCs/>
          <w:color w:val="000000"/>
        </w:rPr>
        <w:t>FCFA 248.350.050</w:t>
      </w:r>
      <w:r>
        <w:rPr>
          <w:rFonts w:ascii="Arial Narrow" w:hAnsi="Arial Narrow" w:cs="Arial"/>
          <w:bCs/>
          <w:iCs/>
          <w:color w:val="000000"/>
        </w:rPr>
        <w:t xml:space="preserve"> (deux cent quarante-huit millions trois cent cinquante mille cinquante) toutes taxes comprises réparti comme suit :</w:t>
      </w:r>
    </w:p>
    <w:p w:rsidR="00B07FB5" w:rsidRDefault="00B07FB5" w:rsidP="00B07FB5">
      <w:pPr>
        <w:spacing w:after="0" w:line="240" w:lineRule="auto"/>
        <w:ind w:left="510"/>
        <w:jc w:val="both"/>
        <w:rPr>
          <w:rFonts w:ascii="Arial Narrow" w:hAnsi="Arial Narrow" w:cs="Arial"/>
          <w:bCs/>
          <w:iCs/>
          <w:color w:val="000000"/>
        </w:rPr>
      </w:pPr>
      <w:r w:rsidRPr="006E5F01">
        <w:rPr>
          <w:rFonts w:ascii="Arial Narrow" w:hAnsi="Arial Narrow" w:cs="Arial"/>
          <w:b/>
          <w:bCs/>
          <w:iCs/>
          <w:color w:val="000000"/>
          <w:u w:val="single"/>
        </w:rPr>
        <w:t>Lot n°1 :</w:t>
      </w:r>
      <w:r>
        <w:rPr>
          <w:rFonts w:ascii="Arial Narrow" w:hAnsi="Arial Narrow" w:cs="Arial"/>
          <w:b/>
          <w:bCs/>
          <w:iCs/>
          <w:color w:val="000000"/>
          <w:u w:val="single"/>
        </w:rPr>
        <w:t xml:space="preserve">  </w:t>
      </w:r>
      <w:r w:rsidRPr="006E5F01">
        <w:rPr>
          <w:rFonts w:ascii="Arial Narrow" w:hAnsi="Arial Narrow" w:cs="Arial"/>
          <w:b/>
          <w:bCs/>
          <w:iCs/>
          <w:color w:val="000000"/>
        </w:rPr>
        <w:t xml:space="preserve"> FCFA 128.790.000</w:t>
      </w:r>
      <w:r>
        <w:rPr>
          <w:rFonts w:ascii="Arial Narrow" w:hAnsi="Arial Narrow" w:cs="Arial"/>
          <w:bCs/>
          <w:iCs/>
          <w:color w:val="000000"/>
        </w:rPr>
        <w:t xml:space="preserve"> (cent vingt-huit millions sept cent quatre-vingt-dix mille) toutes taxes comprises</w:t>
      </w:r>
    </w:p>
    <w:p w:rsidR="00B07FB5" w:rsidRDefault="00B07FB5" w:rsidP="00B07FB5">
      <w:pPr>
        <w:spacing w:after="0" w:line="240" w:lineRule="auto"/>
        <w:ind w:left="510"/>
        <w:jc w:val="both"/>
        <w:rPr>
          <w:rFonts w:ascii="Arial Narrow" w:hAnsi="Arial Narrow" w:cs="Arial"/>
          <w:bCs/>
          <w:iCs/>
          <w:color w:val="000000"/>
        </w:rPr>
      </w:pPr>
      <w:r w:rsidRPr="006E5F01">
        <w:rPr>
          <w:rFonts w:ascii="Arial Narrow" w:hAnsi="Arial Narrow" w:cs="Arial"/>
          <w:b/>
          <w:bCs/>
          <w:iCs/>
          <w:color w:val="000000"/>
          <w:u w:val="single"/>
        </w:rPr>
        <w:t>Lot n°2 :</w:t>
      </w:r>
      <w:r w:rsidRPr="006E5F01">
        <w:rPr>
          <w:rFonts w:ascii="Arial Narrow" w:hAnsi="Arial Narrow" w:cs="Arial"/>
          <w:b/>
          <w:bCs/>
          <w:iCs/>
          <w:color w:val="000000"/>
        </w:rPr>
        <w:t xml:space="preserve"> FCFA</w:t>
      </w:r>
      <w:r>
        <w:rPr>
          <w:rFonts w:ascii="Arial Narrow" w:hAnsi="Arial Narrow" w:cs="Arial"/>
          <w:b/>
          <w:bCs/>
          <w:iCs/>
          <w:color w:val="000000"/>
        </w:rPr>
        <w:t xml:space="preserve"> 119.560.050 </w:t>
      </w:r>
      <w:r w:rsidRPr="002A028E">
        <w:rPr>
          <w:rFonts w:ascii="Arial Narrow" w:hAnsi="Arial Narrow" w:cs="Arial"/>
          <w:bCs/>
          <w:iCs/>
          <w:color w:val="000000"/>
        </w:rPr>
        <w:t>(cent dix-neuf millions</w:t>
      </w:r>
      <w:r>
        <w:rPr>
          <w:rFonts w:ascii="Arial Narrow" w:hAnsi="Arial Narrow" w:cs="Arial"/>
          <w:bCs/>
          <w:iCs/>
          <w:color w:val="000000"/>
        </w:rPr>
        <w:t xml:space="preserve"> cinq cent soixante mille cinquante) toutes taxes comprises</w:t>
      </w:r>
    </w:p>
    <w:p w:rsidR="00B07FB5" w:rsidRPr="004A6427" w:rsidRDefault="00B07FB5" w:rsidP="00B07FB5">
      <w:pPr>
        <w:spacing w:after="0" w:line="240" w:lineRule="auto"/>
        <w:ind w:left="540"/>
        <w:jc w:val="both"/>
        <w:rPr>
          <w:rFonts w:ascii="Arial Narrow" w:hAnsi="Arial Narrow" w:cs="Arial"/>
          <w:sz w:val="6"/>
          <w:szCs w:val="6"/>
        </w:rPr>
      </w:pPr>
    </w:p>
    <w:p w:rsidR="00B07FB5" w:rsidRPr="002319AC"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 xml:space="preserve">PARTICIPATION  </w:t>
      </w:r>
      <w:r>
        <w:rPr>
          <w:rFonts w:ascii="Arial Narrow" w:hAnsi="Arial Narrow" w:cs="Arial"/>
          <w:b/>
          <w:bCs/>
        </w:rPr>
        <w:t>ET ORIGINE</w:t>
      </w:r>
    </w:p>
    <w:p w:rsidR="00B07FB5" w:rsidRDefault="00B07FB5" w:rsidP="00B07FB5">
      <w:pPr>
        <w:spacing w:after="0" w:line="240" w:lineRule="auto"/>
        <w:ind w:left="540"/>
        <w:jc w:val="both"/>
        <w:rPr>
          <w:rFonts w:ascii="Arial Narrow" w:hAnsi="Arial Narrow" w:cs="Arial"/>
        </w:rPr>
      </w:pPr>
      <w:r w:rsidRPr="002319AC">
        <w:rPr>
          <w:rFonts w:ascii="Arial Narrow" w:hAnsi="Arial Narrow" w:cs="Arial"/>
        </w:rPr>
        <w:t xml:space="preserve">La participation au présent appel d’offres est ouverte </w:t>
      </w:r>
      <w:r>
        <w:rPr>
          <w:rFonts w:ascii="Arial Narrow" w:hAnsi="Arial Narrow" w:cs="Arial"/>
        </w:rPr>
        <w:t>aux entreprises</w:t>
      </w:r>
      <w:r w:rsidRPr="000F47C2">
        <w:rPr>
          <w:i/>
        </w:rPr>
        <w:t xml:space="preserve"> </w:t>
      </w:r>
      <w:r w:rsidRPr="001820ED">
        <w:rPr>
          <w:rFonts w:ascii="Arial Narrow" w:hAnsi="Arial Narrow" w:cs="Arial"/>
        </w:rPr>
        <w:t xml:space="preserve">de droit camerounais </w:t>
      </w:r>
      <w:r w:rsidRPr="002319AC">
        <w:rPr>
          <w:rFonts w:ascii="Arial Narrow" w:hAnsi="Arial Narrow" w:cs="Arial"/>
        </w:rPr>
        <w:t>ayant les compétences et l’expertise requises dans ce domaine spécifique</w:t>
      </w:r>
      <w:r>
        <w:rPr>
          <w:rFonts w:ascii="Arial Narrow" w:hAnsi="Arial Narrow" w:cs="Arial"/>
        </w:rPr>
        <w:t>.</w:t>
      </w:r>
      <w:r w:rsidRPr="001652D5">
        <w:rPr>
          <w:rFonts w:ascii="Arial Narrow" w:hAnsi="Arial Narrow" w:cs="Arial"/>
        </w:rPr>
        <w:t xml:space="preserve"> </w:t>
      </w:r>
    </w:p>
    <w:p w:rsidR="00B07FB5" w:rsidRPr="002319AC"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FINANCEMENT :</w:t>
      </w:r>
    </w:p>
    <w:p w:rsidR="00B07FB5" w:rsidRDefault="00B07FB5" w:rsidP="00B07FB5">
      <w:pPr>
        <w:spacing w:after="0" w:line="240" w:lineRule="auto"/>
        <w:ind w:left="540"/>
        <w:jc w:val="both"/>
        <w:rPr>
          <w:rFonts w:ascii="Arial Narrow" w:hAnsi="Arial Narrow" w:cs="Arial"/>
          <w:i/>
        </w:rPr>
      </w:pPr>
      <w:r w:rsidRPr="002319AC">
        <w:rPr>
          <w:rFonts w:ascii="Arial Narrow" w:hAnsi="Arial Narrow" w:cs="Arial"/>
        </w:rPr>
        <w:t xml:space="preserve">Les </w:t>
      </w:r>
      <w:r>
        <w:rPr>
          <w:rFonts w:ascii="Arial Narrow" w:hAnsi="Arial Narrow" w:cs="Arial"/>
        </w:rPr>
        <w:t>prestations</w:t>
      </w:r>
      <w:r w:rsidRPr="002319AC">
        <w:rPr>
          <w:rFonts w:ascii="Arial Narrow" w:hAnsi="Arial Narrow" w:cs="Arial"/>
        </w:rPr>
        <w:t xml:space="preserve"> objet du présent appel d’offres sont financé</w:t>
      </w:r>
      <w:r>
        <w:rPr>
          <w:rFonts w:ascii="Arial Narrow" w:hAnsi="Arial Narrow" w:cs="Arial"/>
        </w:rPr>
        <w:t>e</w:t>
      </w:r>
      <w:r w:rsidRPr="002319AC">
        <w:rPr>
          <w:rFonts w:ascii="Arial Narrow" w:hAnsi="Arial Narrow" w:cs="Arial"/>
        </w:rPr>
        <w:t>s par le budget</w:t>
      </w:r>
      <w:r>
        <w:rPr>
          <w:rFonts w:ascii="Arial Narrow" w:hAnsi="Arial Narrow" w:cs="Arial"/>
        </w:rPr>
        <w:t xml:space="preserve"> </w:t>
      </w:r>
      <w:r w:rsidRPr="002319AC">
        <w:rPr>
          <w:rFonts w:ascii="Arial Narrow" w:hAnsi="Arial Narrow" w:cs="Arial"/>
        </w:rPr>
        <w:t xml:space="preserve">de la SONARA </w:t>
      </w:r>
      <w:r w:rsidRPr="002319AC">
        <w:rPr>
          <w:rFonts w:ascii="Arial Narrow" w:hAnsi="Arial Narrow" w:cs="Arial"/>
          <w:i/>
        </w:rPr>
        <w:t>(</w:t>
      </w:r>
      <w:r>
        <w:rPr>
          <w:rFonts w:ascii="Arial Narrow" w:hAnsi="Arial Narrow" w:cs="Arial"/>
          <w:i/>
        </w:rPr>
        <w:t>ED119-X05-0198)</w:t>
      </w:r>
    </w:p>
    <w:p w:rsidR="00B07FB5" w:rsidRPr="001652D5"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1652D5">
        <w:rPr>
          <w:rFonts w:ascii="Arial Narrow" w:hAnsi="Arial Narrow" w:cs="Arial"/>
          <w:b/>
          <w:bCs/>
        </w:rPr>
        <w:t>CAUTIONNEMENT PROVISOIRE</w:t>
      </w:r>
    </w:p>
    <w:p w:rsidR="00B07FB5" w:rsidRDefault="00B07FB5" w:rsidP="00B07FB5">
      <w:pPr>
        <w:spacing w:after="0" w:line="240" w:lineRule="auto"/>
        <w:ind w:left="540"/>
        <w:jc w:val="both"/>
        <w:rPr>
          <w:rFonts w:ascii="Arial Narrow" w:hAnsi="Arial Narrow" w:cs="Arial"/>
        </w:rPr>
      </w:pPr>
      <w:r w:rsidRPr="001652D5">
        <w:rPr>
          <w:rFonts w:ascii="Arial Narrow" w:hAnsi="Arial Narrow" w:cs="Arial"/>
        </w:rPr>
        <w:t>Sous peine de rejet, chaque soumissionnaire doit joindre à ses pièces administratives, une caution de soumission établie par une banque de premier ordre agréée par le Ministère chargé des finances et dont la liste figure dans la pièce 1</w:t>
      </w:r>
      <w:r>
        <w:rPr>
          <w:rFonts w:ascii="Arial Narrow" w:hAnsi="Arial Narrow" w:cs="Arial"/>
        </w:rPr>
        <w:t>1 du DAO, d’un montant de :</w:t>
      </w:r>
    </w:p>
    <w:p w:rsidR="00B07FB5" w:rsidRDefault="00B07FB5" w:rsidP="00B07FB5">
      <w:pPr>
        <w:spacing w:after="0" w:line="240" w:lineRule="auto"/>
        <w:ind w:left="540"/>
        <w:jc w:val="both"/>
        <w:rPr>
          <w:rFonts w:ascii="Arial Narrow" w:hAnsi="Arial Narrow" w:cs="Arial"/>
        </w:rPr>
      </w:pPr>
      <w:r w:rsidRPr="001D7379">
        <w:rPr>
          <w:rFonts w:ascii="Arial Narrow" w:hAnsi="Arial Narrow" w:cs="Arial"/>
          <w:b/>
          <w:u w:val="single"/>
        </w:rPr>
        <w:t>Lot n°1</w:t>
      </w:r>
      <w:r w:rsidRPr="001D7379">
        <w:rPr>
          <w:rFonts w:ascii="Arial Narrow" w:hAnsi="Arial Narrow" w:cs="Arial"/>
          <w:b/>
        </w:rPr>
        <w:t> :</w:t>
      </w:r>
      <w:r>
        <w:rPr>
          <w:rFonts w:ascii="Arial Narrow" w:hAnsi="Arial Narrow" w:cs="Arial"/>
        </w:rPr>
        <w:t xml:space="preserve"> </w:t>
      </w:r>
      <w:r>
        <w:rPr>
          <w:rFonts w:ascii="Arial Narrow" w:hAnsi="Arial Narrow" w:cs="Arial"/>
          <w:b/>
        </w:rPr>
        <w:t>FCFA 2.160.000</w:t>
      </w:r>
      <w:r>
        <w:rPr>
          <w:rFonts w:ascii="Arial Narrow" w:hAnsi="Arial Narrow" w:cs="Arial"/>
        </w:rPr>
        <w:t xml:space="preserve"> (deux millions cent soixante mille francs)</w:t>
      </w:r>
    </w:p>
    <w:p w:rsidR="00B07FB5" w:rsidRDefault="00B07FB5" w:rsidP="00B07FB5">
      <w:pPr>
        <w:spacing w:after="0" w:line="240" w:lineRule="auto"/>
        <w:ind w:left="540"/>
        <w:jc w:val="both"/>
        <w:rPr>
          <w:rFonts w:ascii="Arial Narrow" w:hAnsi="Arial Narrow" w:cs="Arial"/>
        </w:rPr>
      </w:pPr>
      <w:r w:rsidRPr="001D7379">
        <w:rPr>
          <w:rFonts w:ascii="Arial Narrow" w:hAnsi="Arial Narrow" w:cs="Arial"/>
          <w:b/>
          <w:u w:val="single"/>
        </w:rPr>
        <w:t>Lot n°2</w:t>
      </w:r>
      <w:r w:rsidRPr="001D7379">
        <w:rPr>
          <w:rFonts w:ascii="Arial Narrow" w:hAnsi="Arial Narrow" w:cs="Arial"/>
          <w:b/>
        </w:rPr>
        <w:t> :</w:t>
      </w:r>
      <w:r>
        <w:rPr>
          <w:rFonts w:ascii="Arial Narrow" w:hAnsi="Arial Narrow" w:cs="Arial"/>
        </w:rPr>
        <w:t xml:space="preserve"> </w:t>
      </w:r>
      <w:r w:rsidRPr="001D7379">
        <w:rPr>
          <w:rFonts w:ascii="Arial Narrow" w:hAnsi="Arial Narrow" w:cs="Arial"/>
          <w:b/>
        </w:rPr>
        <w:t>FCFA 2.005.200</w:t>
      </w:r>
      <w:r>
        <w:rPr>
          <w:rFonts w:ascii="Arial Narrow" w:hAnsi="Arial Narrow" w:cs="Arial"/>
        </w:rPr>
        <w:t xml:space="preserve"> (deux millions cinq mille deux cent francs)</w:t>
      </w:r>
    </w:p>
    <w:p w:rsidR="00B07FB5" w:rsidRPr="001652D5" w:rsidRDefault="00B07FB5" w:rsidP="00B07FB5">
      <w:pPr>
        <w:spacing w:after="0" w:line="240" w:lineRule="auto"/>
        <w:jc w:val="both"/>
        <w:rPr>
          <w:rFonts w:ascii="Arial Narrow" w:hAnsi="Arial Narrow" w:cs="Arial"/>
        </w:rPr>
      </w:pPr>
      <w:r>
        <w:rPr>
          <w:rFonts w:ascii="Arial Narrow" w:hAnsi="Arial Narrow" w:cs="Arial"/>
        </w:rPr>
        <w:t xml:space="preserve">          </w:t>
      </w:r>
      <w:r w:rsidRPr="001652D5">
        <w:rPr>
          <w:rFonts w:ascii="Arial Narrow" w:hAnsi="Arial Narrow" w:cs="Arial"/>
        </w:rPr>
        <w:t xml:space="preserve"> Et valable pendant trente (30) jours au-delà de la date originale de validité des offres.</w:t>
      </w:r>
    </w:p>
    <w:p w:rsidR="00B07FB5" w:rsidRPr="001652D5" w:rsidRDefault="00B07FB5" w:rsidP="00B07FB5">
      <w:pPr>
        <w:spacing w:after="0" w:line="240" w:lineRule="auto"/>
        <w:ind w:left="540"/>
        <w:jc w:val="both"/>
        <w:rPr>
          <w:rFonts w:ascii="Arial Narrow" w:hAnsi="Arial Narrow" w:cs="Arial"/>
        </w:rPr>
      </w:pPr>
      <w:r w:rsidRPr="001652D5">
        <w:rPr>
          <w:rFonts w:ascii="Arial Narrow" w:hAnsi="Arial Narrow" w:cs="Arial"/>
        </w:rPr>
        <w:t>Les autres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B07FB5" w:rsidRPr="001652D5" w:rsidRDefault="00B07FB5" w:rsidP="00B07FB5">
      <w:pPr>
        <w:spacing w:after="0" w:line="240" w:lineRule="auto"/>
        <w:ind w:left="540"/>
        <w:jc w:val="both"/>
        <w:rPr>
          <w:rFonts w:ascii="Arial Narrow" w:hAnsi="Arial Narrow" w:cs="Arial"/>
        </w:rPr>
      </w:pPr>
      <w:r w:rsidRPr="001652D5">
        <w:rPr>
          <w:rFonts w:ascii="Arial Narrow" w:hAnsi="Arial Narrow" w:cs="Arial"/>
        </w:rPr>
        <w:t>Elles devront obligatoirement dater de moins de trois (03) mois précédant la date de dépôt des offres ou avoir été établies postérieurement à la date de signature de l’Avis d’Appel d’Offres.</w:t>
      </w:r>
    </w:p>
    <w:p w:rsidR="00B07FB5" w:rsidRDefault="00B07FB5" w:rsidP="00B07FB5">
      <w:pPr>
        <w:spacing w:after="0" w:line="240" w:lineRule="auto"/>
        <w:ind w:left="540"/>
        <w:jc w:val="both"/>
        <w:rPr>
          <w:rFonts w:ascii="Arial Narrow" w:hAnsi="Arial Narrow" w:cs="Arial"/>
        </w:rPr>
      </w:pPr>
      <w:r w:rsidRPr="001652D5">
        <w:rPr>
          <w:rFonts w:ascii="Arial Narrow" w:hAnsi="Arial Narrow" w:cs="Arial"/>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B07FB5" w:rsidRPr="002319AC"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CONSULTATION DU DOSSIER  D’APPEL  D’OFFRES :</w:t>
      </w:r>
    </w:p>
    <w:p w:rsidR="00B07FB5" w:rsidRDefault="00B07FB5" w:rsidP="00B07FB5">
      <w:pPr>
        <w:spacing w:after="0" w:line="240" w:lineRule="auto"/>
        <w:ind w:left="540"/>
        <w:jc w:val="both"/>
        <w:rPr>
          <w:rFonts w:ascii="Arial Narrow" w:hAnsi="Arial Narrow" w:cs="Arial"/>
          <w:sz w:val="2"/>
          <w:szCs w:val="2"/>
        </w:rPr>
      </w:pPr>
      <w:r w:rsidRPr="002319AC">
        <w:rPr>
          <w:rFonts w:ascii="Arial Narrow" w:hAnsi="Arial Narrow" w:cs="Arial"/>
        </w:rPr>
        <w:t xml:space="preserve">Le dossier peut être consulté aux heures ouvrables </w:t>
      </w:r>
      <w:r w:rsidRPr="00F25EE6">
        <w:rPr>
          <w:rFonts w:ascii="Arial Narrow" w:hAnsi="Arial Narrow" w:cs="Arial"/>
        </w:rPr>
        <w:t xml:space="preserve">dès publication du présent à la SONARA B.P. 365 </w:t>
      </w:r>
      <w:proofErr w:type="spellStart"/>
      <w:r w:rsidRPr="00F25EE6">
        <w:rPr>
          <w:rFonts w:ascii="Arial Narrow" w:hAnsi="Arial Narrow" w:cs="Arial"/>
        </w:rPr>
        <w:t>Li</w:t>
      </w:r>
      <w:r>
        <w:rPr>
          <w:rFonts w:ascii="Arial Narrow" w:hAnsi="Arial Narrow" w:cs="Arial"/>
        </w:rPr>
        <w:t>mbé</w:t>
      </w:r>
      <w:proofErr w:type="spellEnd"/>
      <w:r>
        <w:rPr>
          <w:rFonts w:ascii="Arial Narrow" w:hAnsi="Arial Narrow" w:cs="Arial"/>
        </w:rPr>
        <w:t xml:space="preserve"> (Direction Générale</w:t>
      </w:r>
      <w:r w:rsidRPr="00F25EE6">
        <w:rPr>
          <w:rFonts w:ascii="Arial Narrow" w:hAnsi="Arial Narrow" w:cs="Arial"/>
        </w:rPr>
        <w:t>/</w:t>
      </w:r>
      <w:r w:rsidRPr="00AC5912">
        <w:rPr>
          <w:rFonts w:ascii="Arial Narrow" w:hAnsi="Arial Narrow" w:cs="Arial"/>
          <w:b/>
          <w:u w:val="single"/>
        </w:rPr>
        <w:t>Département des Marchés</w:t>
      </w:r>
      <w:r w:rsidRPr="00F25EE6">
        <w:rPr>
          <w:rFonts w:ascii="Arial Narrow" w:hAnsi="Arial Narrow" w:cs="Arial"/>
        </w:rPr>
        <w:t>).</w:t>
      </w:r>
    </w:p>
    <w:p w:rsidR="00B07FB5" w:rsidRDefault="00B07FB5">
      <w:pPr>
        <w:spacing w:after="160" w:line="259" w:lineRule="auto"/>
        <w:rPr>
          <w:rFonts w:ascii="Arial Narrow" w:hAnsi="Arial Narrow" w:cs="Arial"/>
          <w:sz w:val="2"/>
          <w:szCs w:val="2"/>
        </w:rPr>
      </w:pPr>
      <w:r>
        <w:rPr>
          <w:rFonts w:ascii="Arial Narrow" w:hAnsi="Arial Narrow" w:cs="Arial"/>
          <w:sz w:val="2"/>
          <w:szCs w:val="2"/>
        </w:rPr>
        <w:br w:type="page"/>
      </w:r>
    </w:p>
    <w:p w:rsidR="00B07FB5" w:rsidRPr="00B07FB5" w:rsidRDefault="00B07FB5" w:rsidP="00B07FB5">
      <w:pPr>
        <w:spacing w:after="0" w:line="240" w:lineRule="auto"/>
        <w:ind w:left="540"/>
        <w:jc w:val="both"/>
        <w:rPr>
          <w:rFonts w:ascii="Arial Narrow" w:hAnsi="Arial Narrow" w:cs="Arial"/>
          <w:sz w:val="2"/>
          <w:szCs w:val="2"/>
        </w:rPr>
      </w:pPr>
    </w:p>
    <w:p w:rsidR="00B07FB5" w:rsidRPr="002319AC"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ACQUISITION DU DOSSIER  D’APPEL  D’OFFRES :</w:t>
      </w:r>
    </w:p>
    <w:p w:rsidR="00B07FB5" w:rsidRPr="00297160" w:rsidRDefault="00B07FB5" w:rsidP="00B07FB5">
      <w:pPr>
        <w:spacing w:after="0" w:line="240" w:lineRule="auto"/>
        <w:ind w:left="510"/>
        <w:jc w:val="both"/>
        <w:rPr>
          <w:rFonts w:ascii="Arial Narrow" w:hAnsi="Arial Narrow" w:cs="Arial"/>
          <w:b/>
        </w:rPr>
      </w:pPr>
      <w:r w:rsidRPr="002319AC">
        <w:rPr>
          <w:rFonts w:ascii="Arial Narrow" w:hAnsi="Arial Narrow" w:cs="Arial"/>
        </w:rPr>
        <w:t xml:space="preserve">Le dossier peut être obtenu dès publication du présent avis </w:t>
      </w:r>
      <w:r w:rsidRPr="002319AC">
        <w:rPr>
          <w:rFonts w:ascii="Arial Narrow" w:hAnsi="Arial Narrow" w:cs="Arial Narrow"/>
        </w:rPr>
        <w:t xml:space="preserve">au </w:t>
      </w:r>
      <w:r w:rsidRPr="00AC5912">
        <w:rPr>
          <w:rFonts w:ascii="Arial Narrow" w:hAnsi="Arial Narrow" w:cs="Arial Narrow"/>
          <w:b/>
          <w:u w:val="single"/>
        </w:rPr>
        <w:t>Département des Marchés</w:t>
      </w:r>
      <w:r w:rsidRPr="002319AC">
        <w:rPr>
          <w:rFonts w:ascii="Arial Narrow" w:hAnsi="Arial Narrow" w:cs="Arial Narrow"/>
        </w:rPr>
        <w:t xml:space="preserve"> de la SONARA B.P. 365 </w:t>
      </w:r>
      <w:proofErr w:type="spellStart"/>
      <w:r w:rsidRPr="002319AC">
        <w:rPr>
          <w:rFonts w:ascii="Arial Narrow" w:hAnsi="Arial Narrow" w:cs="Arial Narrow"/>
        </w:rPr>
        <w:t>Limbé</w:t>
      </w:r>
      <w:proofErr w:type="spellEnd"/>
      <w:r>
        <w:rPr>
          <w:rFonts w:ascii="Arial Narrow" w:hAnsi="Arial Narrow" w:cs="Arial Narrow"/>
          <w:i/>
          <w:iCs/>
        </w:rPr>
        <w:t>,</w:t>
      </w:r>
      <w:r>
        <w:rPr>
          <w:rFonts w:ascii="Arial Narrow" w:hAnsi="Arial Narrow" w:cs="Arial Narrow"/>
        </w:rPr>
        <w:t xml:space="preserve"> </w:t>
      </w:r>
      <w:r w:rsidRPr="002319AC">
        <w:rPr>
          <w:rFonts w:ascii="Arial Narrow" w:hAnsi="Arial Narrow" w:cs="Arial"/>
        </w:rPr>
        <w:t>contre présentation du reçu de versement d’une somme de FCFA</w:t>
      </w:r>
      <w:r w:rsidRPr="002319AC">
        <w:rPr>
          <w:rFonts w:ascii="Arial Narrow" w:hAnsi="Arial Narrow" w:cs="Arial"/>
          <w:b/>
        </w:rPr>
        <w:t xml:space="preserve"> </w:t>
      </w:r>
      <w:r>
        <w:rPr>
          <w:rFonts w:ascii="Arial Narrow" w:hAnsi="Arial Narrow" w:cs="Arial"/>
          <w:b/>
        </w:rPr>
        <w:t>140.000</w:t>
      </w:r>
      <w:r w:rsidRPr="002319AC">
        <w:rPr>
          <w:rFonts w:ascii="Arial Narrow" w:hAnsi="Arial Narrow" w:cs="Arial"/>
        </w:rPr>
        <w:t xml:space="preserve"> (</w:t>
      </w:r>
      <w:r>
        <w:rPr>
          <w:rFonts w:ascii="Arial Narrow" w:hAnsi="Arial Narrow" w:cs="Arial"/>
        </w:rPr>
        <w:t>cent quarante mille</w:t>
      </w:r>
      <w:r w:rsidRPr="002319AC">
        <w:rPr>
          <w:rFonts w:ascii="Arial Narrow" w:hAnsi="Arial Narrow" w:cs="Arial"/>
        </w:rPr>
        <w:t xml:space="preserve">)  payable à </w:t>
      </w:r>
      <w:smartTag w:uri="urn:schemas-microsoft-com:office:smarttags" w:element="PersonName">
        <w:smartTagPr>
          <w:attr w:name="ProductID" w:val="la BICEC"/>
        </w:smartTagPr>
        <w:r w:rsidRPr="002319AC">
          <w:rPr>
            <w:rFonts w:ascii="Arial Narrow" w:hAnsi="Arial Narrow" w:cs="Arial"/>
          </w:rPr>
          <w:t>la BICEC</w:t>
        </w:r>
      </w:smartTag>
      <w:r w:rsidRPr="002319AC">
        <w:rPr>
          <w:rFonts w:ascii="Arial Narrow" w:hAnsi="Arial Narrow" w:cs="Arial"/>
        </w:rPr>
        <w:t xml:space="preserve"> sous les références suivantes :</w:t>
      </w:r>
      <w:r>
        <w:rPr>
          <w:rFonts w:ascii="Arial Narrow" w:hAnsi="Arial Narrow" w:cs="Arial"/>
        </w:rPr>
        <w:t xml:space="preserve">      </w:t>
      </w:r>
      <w:r w:rsidRPr="00297160">
        <w:rPr>
          <w:rFonts w:ascii="Arial Narrow" w:hAnsi="Arial Narrow" w:cs="Arial"/>
          <w:b/>
        </w:rPr>
        <w:t>BICEC</w:t>
      </w:r>
    </w:p>
    <w:p w:rsidR="00B07FB5" w:rsidRPr="002319AC" w:rsidRDefault="00B07FB5" w:rsidP="00B07FB5">
      <w:pPr>
        <w:tabs>
          <w:tab w:val="left" w:pos="1134"/>
          <w:tab w:val="left" w:pos="1701"/>
          <w:tab w:val="left" w:pos="2544"/>
        </w:tabs>
        <w:spacing w:after="0" w:line="240" w:lineRule="auto"/>
        <w:ind w:left="902" w:right="284"/>
        <w:jc w:val="center"/>
        <w:rPr>
          <w:rFonts w:ascii="Arial Narrow" w:hAnsi="Arial Narrow" w:cs="Arial"/>
        </w:rPr>
      </w:pPr>
      <w:r w:rsidRPr="002319AC">
        <w:rPr>
          <w:rFonts w:ascii="Arial Narrow" w:hAnsi="Arial Narrow" w:cs="Arial"/>
        </w:rPr>
        <w:t>Compte / 335 988</w:t>
      </w:r>
      <w:r>
        <w:rPr>
          <w:rFonts w:ascii="Arial Narrow" w:hAnsi="Arial Narrow" w:cs="Arial"/>
        </w:rPr>
        <w:t>00001 89</w:t>
      </w:r>
    </w:p>
    <w:p w:rsidR="00B07FB5" w:rsidRPr="002319AC" w:rsidRDefault="00B07FB5" w:rsidP="00B07FB5">
      <w:pPr>
        <w:tabs>
          <w:tab w:val="left" w:pos="1134"/>
          <w:tab w:val="left" w:pos="1701"/>
          <w:tab w:val="left" w:pos="2544"/>
        </w:tabs>
        <w:spacing w:after="0" w:line="240" w:lineRule="auto"/>
        <w:ind w:left="902" w:right="284"/>
        <w:jc w:val="center"/>
        <w:rPr>
          <w:rFonts w:ascii="Arial Narrow" w:hAnsi="Arial Narrow" w:cs="Arial"/>
        </w:rPr>
      </w:pPr>
      <w:r w:rsidRPr="002319AC">
        <w:rPr>
          <w:rFonts w:ascii="Arial Narrow" w:hAnsi="Arial Narrow" w:cs="Arial"/>
        </w:rPr>
        <w:t>Client Compte Spécial CAS - ARMP</w:t>
      </w:r>
    </w:p>
    <w:p w:rsidR="00B07FB5" w:rsidRDefault="00B07FB5" w:rsidP="00B07FB5">
      <w:pPr>
        <w:tabs>
          <w:tab w:val="left" w:pos="1134"/>
          <w:tab w:val="left" w:pos="1701"/>
          <w:tab w:val="left" w:pos="2544"/>
        </w:tabs>
        <w:spacing w:after="0" w:line="240" w:lineRule="auto"/>
        <w:ind w:left="902" w:right="284"/>
        <w:jc w:val="center"/>
        <w:rPr>
          <w:rFonts w:ascii="Arial Narrow" w:hAnsi="Arial Narrow" w:cs="Arial"/>
        </w:rPr>
      </w:pPr>
      <w:r w:rsidRPr="002319AC">
        <w:rPr>
          <w:rFonts w:ascii="Arial Narrow" w:hAnsi="Arial Narrow" w:cs="Arial"/>
        </w:rPr>
        <w:t>Remettant :</w:t>
      </w:r>
      <w:r>
        <w:rPr>
          <w:rFonts w:ascii="Arial Narrow" w:hAnsi="Arial Narrow" w:cs="Arial"/>
        </w:rPr>
        <w:t xml:space="preserve"> Nom du Soumissionnaire</w:t>
      </w:r>
      <w:r w:rsidRPr="002319AC">
        <w:rPr>
          <w:rFonts w:ascii="Arial Narrow" w:hAnsi="Arial Narrow" w:cs="Arial"/>
        </w:rPr>
        <w:t xml:space="preserve"> / AO</w:t>
      </w:r>
      <w:r>
        <w:rPr>
          <w:rFonts w:ascii="Arial Narrow" w:hAnsi="Arial Narrow" w:cs="Arial"/>
        </w:rPr>
        <w:t xml:space="preserve"> n°013.19</w:t>
      </w:r>
    </w:p>
    <w:p w:rsidR="00B07FB5" w:rsidRPr="002319AC"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REMISE DES OFFRES :</w:t>
      </w:r>
    </w:p>
    <w:p w:rsidR="00B07FB5" w:rsidRDefault="00B07FB5" w:rsidP="00B07FB5">
      <w:pPr>
        <w:spacing w:after="0" w:line="240" w:lineRule="auto"/>
        <w:ind w:left="540"/>
        <w:jc w:val="both"/>
        <w:rPr>
          <w:rFonts w:ascii="Arial Narrow" w:hAnsi="Arial Narrow" w:cs="Arial Narrow"/>
        </w:rPr>
      </w:pPr>
      <w:r w:rsidRPr="002319AC">
        <w:rPr>
          <w:rFonts w:ascii="Arial Narrow" w:hAnsi="Arial Narrow" w:cs="Arial"/>
        </w:rPr>
        <w:t xml:space="preserve">Les offres rédigées en français ou en anglais, seront établies en six (6) exemplaires, dont un (1) original  et cinq (5) copies respectivement marquées comme telles. </w:t>
      </w:r>
      <w:r w:rsidRPr="002319AC">
        <w:rPr>
          <w:rFonts w:ascii="Arial Narrow" w:hAnsi="Arial Narrow" w:cs="Arial"/>
          <w:u w:val="single"/>
        </w:rPr>
        <w:t>L’ensemble devra parve</w:t>
      </w:r>
      <w:r>
        <w:rPr>
          <w:rFonts w:ascii="Arial Narrow" w:hAnsi="Arial Narrow" w:cs="Arial"/>
          <w:u w:val="single"/>
        </w:rPr>
        <w:t xml:space="preserve">nir au </w:t>
      </w:r>
      <w:r w:rsidRPr="00AC5912">
        <w:rPr>
          <w:rFonts w:ascii="Arial Narrow" w:hAnsi="Arial Narrow" w:cs="Arial"/>
          <w:b/>
          <w:u w:val="single"/>
        </w:rPr>
        <w:t>Département des Marchés</w:t>
      </w:r>
      <w:r w:rsidRPr="002319AC">
        <w:rPr>
          <w:rFonts w:ascii="Arial Narrow" w:hAnsi="Arial Narrow" w:cs="Arial"/>
          <w:u w:val="single"/>
        </w:rPr>
        <w:t xml:space="preserve"> </w:t>
      </w:r>
      <w:r w:rsidRPr="00AC5912">
        <w:rPr>
          <w:rFonts w:ascii="Arial Narrow" w:hAnsi="Arial Narrow" w:cs="Arial"/>
          <w:u w:val="single"/>
        </w:rPr>
        <w:t xml:space="preserve">de </w:t>
      </w:r>
      <w:r w:rsidRPr="002319AC">
        <w:rPr>
          <w:rFonts w:ascii="Arial Narrow" w:hAnsi="Arial Narrow" w:cs="Arial"/>
          <w:u w:val="single"/>
        </w:rPr>
        <w:t>la Société Nationale de Raffinage (SONARA</w:t>
      </w:r>
      <w:r w:rsidRPr="002319AC">
        <w:rPr>
          <w:rFonts w:ascii="Arial Narrow" w:hAnsi="Arial Narrow" w:cs="Arial"/>
        </w:rPr>
        <w:t xml:space="preserve">) B.P. 365 LIMBE - Cameroun, Tel : </w:t>
      </w:r>
      <w:r>
        <w:rPr>
          <w:rFonts w:ascii="Arial Narrow" w:hAnsi="Arial Narrow" w:cs="Arial"/>
        </w:rPr>
        <w:t>23</w:t>
      </w:r>
      <w:r w:rsidRPr="002319AC">
        <w:rPr>
          <w:rFonts w:ascii="Arial Narrow" w:hAnsi="Arial Narrow" w:cs="Arial"/>
        </w:rPr>
        <w:t xml:space="preserve">3.42.38.15 ou </w:t>
      </w:r>
      <w:r>
        <w:rPr>
          <w:rFonts w:ascii="Arial Narrow" w:hAnsi="Arial Narrow" w:cs="Arial"/>
        </w:rPr>
        <w:t>23</w:t>
      </w:r>
      <w:r w:rsidRPr="002319AC">
        <w:rPr>
          <w:rFonts w:ascii="Arial Narrow" w:hAnsi="Arial Narrow" w:cs="Arial"/>
        </w:rPr>
        <w:t xml:space="preserve">3.33.22.38 / Fax : </w:t>
      </w:r>
      <w:r>
        <w:rPr>
          <w:rFonts w:ascii="Arial Narrow" w:hAnsi="Arial Narrow" w:cs="Arial"/>
        </w:rPr>
        <w:t>23</w:t>
      </w:r>
      <w:r w:rsidRPr="002319AC">
        <w:rPr>
          <w:rFonts w:ascii="Arial Narrow" w:hAnsi="Arial Narrow" w:cs="Arial"/>
        </w:rPr>
        <w:t xml:space="preserve">3.42.41.99 ou </w:t>
      </w:r>
      <w:r>
        <w:rPr>
          <w:rFonts w:ascii="Arial Narrow" w:hAnsi="Arial Narrow" w:cs="Arial"/>
        </w:rPr>
        <w:t>23</w:t>
      </w:r>
      <w:r w:rsidRPr="002319AC">
        <w:rPr>
          <w:rFonts w:ascii="Arial Narrow" w:hAnsi="Arial Narrow" w:cs="Arial"/>
        </w:rPr>
        <w:t>3.33.22.35</w:t>
      </w:r>
      <w:r w:rsidRPr="002319AC">
        <w:rPr>
          <w:rFonts w:ascii="Arial Narrow" w:hAnsi="Arial Narrow" w:cs="Arial Narrow"/>
        </w:rPr>
        <w:t xml:space="preserve">, contre décharge dans le registre y consacré </w:t>
      </w:r>
      <w:r w:rsidRPr="002319AC">
        <w:rPr>
          <w:rFonts w:ascii="Arial Narrow" w:hAnsi="Arial Narrow" w:cs="Arial Narrow"/>
          <w:u w:val="single"/>
        </w:rPr>
        <w:t>au plus tard le </w:t>
      </w:r>
      <w:r>
        <w:rPr>
          <w:rFonts w:ascii="Arial Narrow" w:hAnsi="Arial Narrow" w:cs="Arial"/>
          <w:b/>
          <w:u w:val="single"/>
        </w:rPr>
        <w:t>14/06/2019</w:t>
      </w:r>
      <w:r w:rsidRPr="002319AC">
        <w:rPr>
          <w:rFonts w:ascii="Arial Narrow" w:hAnsi="Arial Narrow" w:cs="Arial"/>
          <w:u w:val="single"/>
        </w:rPr>
        <w:t xml:space="preserve"> </w:t>
      </w:r>
      <w:r w:rsidRPr="002319AC">
        <w:rPr>
          <w:rFonts w:ascii="Arial Narrow" w:hAnsi="Arial Narrow" w:cs="Arial Narrow"/>
          <w:u w:val="single"/>
        </w:rPr>
        <w:t>à 10h00</w:t>
      </w:r>
      <w:r w:rsidRPr="002319AC">
        <w:rPr>
          <w:rFonts w:ascii="Arial Narrow" w:hAnsi="Arial Narrow" w:cs="Arial Narrow"/>
        </w:rPr>
        <w:t xml:space="preserve">, heure locale et devra porter la mention suivante : </w:t>
      </w:r>
    </w:p>
    <w:p w:rsidR="00B07FB5" w:rsidRPr="002319AC" w:rsidRDefault="00B07FB5" w:rsidP="00B07FB5">
      <w:pPr>
        <w:tabs>
          <w:tab w:val="left" w:pos="1740"/>
          <w:tab w:val="center" w:pos="5032"/>
        </w:tabs>
        <w:spacing w:after="0" w:line="240" w:lineRule="auto"/>
        <w:ind w:right="-62"/>
        <w:jc w:val="center"/>
        <w:rPr>
          <w:rFonts w:ascii="Arial Narrow" w:hAnsi="Arial Narrow" w:cs="Arial"/>
          <w:bCs/>
          <w:lang w:val="pt-BR"/>
        </w:rPr>
      </w:pPr>
      <w:r w:rsidRPr="002319AC">
        <w:rPr>
          <w:rFonts w:ascii="Arial Narrow" w:hAnsi="Arial Narrow" w:cs="Arial"/>
          <w:bCs/>
          <w:sz w:val="20"/>
          <w:szCs w:val="20"/>
          <w:lang w:val="pt-BR"/>
        </w:rPr>
        <w:t xml:space="preserve">APPEL D’OFFRES </w:t>
      </w:r>
      <w:r>
        <w:rPr>
          <w:rFonts w:ascii="Arial Narrow" w:hAnsi="Arial Narrow" w:cs="Arial"/>
          <w:bCs/>
          <w:sz w:val="20"/>
          <w:szCs w:val="20"/>
          <w:lang w:val="pt-BR"/>
        </w:rPr>
        <w:t xml:space="preserve"> </w:t>
      </w:r>
      <w:r w:rsidRPr="002319AC">
        <w:rPr>
          <w:rFonts w:ascii="Arial Narrow" w:hAnsi="Arial Narrow" w:cs="Arial"/>
          <w:bCs/>
          <w:sz w:val="20"/>
          <w:szCs w:val="20"/>
          <w:lang w:val="pt-BR"/>
        </w:rPr>
        <w:t>N°</w:t>
      </w:r>
      <w:r>
        <w:rPr>
          <w:rFonts w:ascii="Arial Narrow" w:hAnsi="Arial Narrow" w:cs="Arial"/>
          <w:bCs/>
          <w:sz w:val="20"/>
          <w:szCs w:val="20"/>
          <w:lang w:val="pt-BR"/>
        </w:rPr>
        <w:t>013.19 / AONO / SONARA / CIPM / 2019</w:t>
      </w:r>
      <w:r w:rsidRPr="00353B1F">
        <w:rPr>
          <w:rFonts w:ascii="Arial Narrow" w:hAnsi="Arial Narrow" w:cs="Arial"/>
          <w:bCs/>
          <w:sz w:val="20"/>
          <w:szCs w:val="20"/>
          <w:lang w:val="pt-BR"/>
        </w:rPr>
        <w:t xml:space="preserve"> DU </w:t>
      </w:r>
      <w:r>
        <w:rPr>
          <w:rFonts w:ascii="Arial Narrow" w:hAnsi="Arial Narrow" w:cs="Arial"/>
          <w:bCs/>
          <w:sz w:val="20"/>
          <w:szCs w:val="20"/>
          <w:lang w:val="pt-BR"/>
        </w:rPr>
        <w:t>15/05/2019</w:t>
      </w:r>
    </w:p>
    <w:p w:rsidR="00B07FB5" w:rsidRPr="00A97DF3" w:rsidRDefault="00B07FB5" w:rsidP="00B07FB5">
      <w:pPr>
        <w:pStyle w:val="Titre1"/>
        <w:pBdr>
          <w:top w:val="none" w:sz="0" w:space="0" w:color="auto"/>
          <w:left w:val="none" w:sz="0" w:space="0" w:color="auto"/>
          <w:bottom w:val="none" w:sz="0" w:space="0" w:color="auto"/>
          <w:right w:val="none" w:sz="0" w:space="0" w:color="auto"/>
        </w:pBdr>
        <w:tabs>
          <w:tab w:val="left" w:pos="8460"/>
          <w:tab w:val="left" w:pos="9540"/>
        </w:tabs>
        <w:ind w:left="180" w:right="-7"/>
        <w:rPr>
          <w:rFonts w:ascii="Arial Narrow" w:hAnsi="Arial Narrow"/>
          <w:bCs w:val="0"/>
          <w:sz w:val="18"/>
          <w:szCs w:val="18"/>
          <w:lang w:val="pt-BR"/>
        </w:rPr>
      </w:pPr>
      <w:r>
        <w:rPr>
          <w:rFonts w:ascii="Arial Narrow" w:hAnsi="Arial Narrow"/>
          <w:bCs w:val="0"/>
          <w:sz w:val="22"/>
          <w:szCs w:val="22"/>
          <w:lang w:val="pt-BR"/>
        </w:rPr>
        <w:t xml:space="preserve">       </w:t>
      </w:r>
      <w:r w:rsidRPr="00A97DF3">
        <w:rPr>
          <w:rFonts w:ascii="Arial Narrow" w:hAnsi="Arial Narrow"/>
          <w:bCs w:val="0"/>
          <w:sz w:val="18"/>
          <w:szCs w:val="18"/>
          <w:lang w:val="pt-BR"/>
        </w:rPr>
        <w:t xml:space="preserve">MAINTENANCE DES CITES RESIDENTIELLES, DES BATIMENTS ET DES INSTALLATIONS ANNEXES DE LA SONARA </w:t>
      </w:r>
    </w:p>
    <w:p w:rsidR="00B07FB5" w:rsidRPr="00A97DF3" w:rsidRDefault="00B07FB5" w:rsidP="00B07FB5">
      <w:pPr>
        <w:shd w:val="clear" w:color="auto" w:fill="E7E6E6"/>
        <w:spacing w:after="0" w:line="240" w:lineRule="auto"/>
        <w:ind w:left="540"/>
        <w:jc w:val="center"/>
        <w:rPr>
          <w:rFonts w:ascii="Arial Narrow" w:hAnsi="Arial Narrow" w:cs="Arial"/>
        </w:rPr>
      </w:pPr>
      <w:r w:rsidRPr="00A97DF3">
        <w:rPr>
          <w:rFonts w:ascii="Arial Narrow" w:hAnsi="Arial Narrow" w:cs="Arial"/>
        </w:rPr>
        <w:t>[Lot n°</w:t>
      </w:r>
      <w:proofErr w:type="gramStart"/>
      <w:r w:rsidRPr="00A97DF3">
        <w:rPr>
          <w:rFonts w:ascii="Arial Narrow" w:hAnsi="Arial Narrow" w:cs="Arial"/>
        </w:rPr>
        <w:t>...... : ......................................................................]</w:t>
      </w:r>
      <w:proofErr w:type="gramEnd"/>
    </w:p>
    <w:p w:rsidR="00B07FB5" w:rsidRDefault="00B07FB5" w:rsidP="00B07FB5">
      <w:pPr>
        <w:spacing w:after="0" w:line="240" w:lineRule="auto"/>
        <w:ind w:left="540" w:right="3"/>
        <w:jc w:val="center"/>
        <w:rPr>
          <w:rFonts w:ascii="Arial Narrow" w:hAnsi="Arial Narrow" w:cs="Arial"/>
          <w:bCs/>
          <w:sz w:val="6"/>
          <w:szCs w:val="6"/>
          <w:lang w:val="pt-BR"/>
        </w:rPr>
      </w:pPr>
      <w:r w:rsidRPr="002319AC">
        <w:rPr>
          <w:rFonts w:ascii="Arial Narrow" w:hAnsi="Arial Narrow" w:cs="Arial"/>
          <w:bCs/>
          <w:lang w:val="pt-BR"/>
        </w:rPr>
        <w:t xml:space="preserve">   </w:t>
      </w:r>
      <w:r w:rsidRPr="002319AC">
        <w:rPr>
          <w:rFonts w:ascii="Arial Narrow" w:hAnsi="Arial Narrow" w:cs="Arial"/>
          <w:bCs/>
        </w:rPr>
        <w:t>«A n’ouvrir qu’en séance de dépouillement»</w:t>
      </w:r>
      <w:r w:rsidRPr="004A6427">
        <w:rPr>
          <w:rFonts w:ascii="Arial Narrow" w:hAnsi="Arial Narrow" w:cs="Arial"/>
          <w:bCs/>
          <w:sz w:val="6"/>
          <w:szCs w:val="6"/>
          <w:lang w:val="pt-BR"/>
        </w:rPr>
        <w:t xml:space="preserve">   </w:t>
      </w:r>
    </w:p>
    <w:p w:rsidR="00B07FB5" w:rsidRPr="001652D5"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1652D5">
        <w:rPr>
          <w:rFonts w:ascii="Arial Narrow" w:hAnsi="Arial Narrow" w:cs="Arial"/>
          <w:b/>
          <w:bCs/>
        </w:rPr>
        <w:t>RECEVABILITE DES OFFRES</w:t>
      </w:r>
    </w:p>
    <w:p w:rsidR="00B07FB5" w:rsidRPr="001652D5" w:rsidRDefault="00B07FB5" w:rsidP="00B07FB5">
      <w:pPr>
        <w:spacing w:after="0" w:line="240" w:lineRule="auto"/>
        <w:ind w:left="510"/>
        <w:jc w:val="both"/>
        <w:rPr>
          <w:rFonts w:ascii="Arial Narrow" w:hAnsi="Arial Narrow" w:cs="Arial"/>
        </w:rPr>
      </w:pPr>
      <w:r w:rsidRPr="001652D5">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B07FB5" w:rsidRPr="001652D5" w:rsidRDefault="00B07FB5" w:rsidP="00B07FB5">
      <w:pPr>
        <w:spacing w:after="0" w:line="240" w:lineRule="auto"/>
        <w:ind w:left="510"/>
        <w:jc w:val="both"/>
        <w:rPr>
          <w:rFonts w:ascii="Arial Narrow" w:hAnsi="Arial Narrow" w:cs="Arial"/>
        </w:rPr>
      </w:pPr>
      <w:r w:rsidRPr="001652D5">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rsidR="00B07FB5" w:rsidRDefault="00B07FB5" w:rsidP="00B07FB5">
      <w:pPr>
        <w:spacing w:after="0" w:line="240" w:lineRule="auto"/>
        <w:ind w:left="510"/>
        <w:jc w:val="both"/>
        <w:rPr>
          <w:rFonts w:ascii="Arial Narrow" w:hAnsi="Arial Narrow" w:cs="Arial"/>
        </w:rPr>
      </w:pPr>
      <w:r w:rsidRPr="001652D5">
        <w:rPr>
          <w:rFonts w:ascii="Arial Narrow" w:hAnsi="Arial Narrow" w:cs="Arial"/>
        </w:rPr>
        <w:t>Toute offre incomplète conformément aux prescriptions du Dossier d'Appel d'Offres sera déclarée irrecevable. Notamment l'absence de la caution de soumission délivrée par une banque de premier ordre agréé par le Ministère chargé des Finances.</w:t>
      </w:r>
    </w:p>
    <w:p w:rsidR="00B07FB5" w:rsidRPr="00343C62"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OUVERTURE DES PLIS</w:t>
      </w:r>
    </w:p>
    <w:p w:rsidR="00B07FB5" w:rsidRDefault="00B07FB5" w:rsidP="00B07FB5">
      <w:pPr>
        <w:spacing w:after="0" w:line="240" w:lineRule="auto"/>
        <w:ind w:left="540"/>
        <w:jc w:val="both"/>
        <w:rPr>
          <w:rFonts w:ascii="Arial Narrow" w:hAnsi="Arial Narrow" w:cs="Arial"/>
        </w:rPr>
      </w:pPr>
      <w:r w:rsidRPr="002319AC">
        <w:rPr>
          <w:rFonts w:ascii="Arial Narrow" w:hAnsi="Arial Narrow" w:cs="Arial"/>
        </w:rPr>
        <w:t xml:space="preserve">L’ouverture des offres </w:t>
      </w:r>
      <w:r w:rsidRPr="001652D5">
        <w:rPr>
          <w:rFonts w:ascii="Arial Narrow" w:hAnsi="Arial Narrow" w:cs="Arial"/>
        </w:rPr>
        <w:t>se fera en deux temps</w:t>
      </w:r>
      <w:r>
        <w:rPr>
          <w:rFonts w:ascii="Arial Narrow" w:hAnsi="Arial Narrow" w:cs="Arial"/>
        </w:rPr>
        <w:t xml:space="preserve"> ; </w:t>
      </w:r>
      <w:r w:rsidRPr="002319AC">
        <w:rPr>
          <w:rFonts w:ascii="Arial Narrow" w:hAnsi="Arial Narrow" w:cs="Arial"/>
        </w:rPr>
        <w:t xml:space="preserve"> </w:t>
      </w:r>
      <w:r w:rsidRPr="001652D5">
        <w:rPr>
          <w:rFonts w:ascii="Arial Narrow" w:hAnsi="Arial Narrow" w:cs="Arial"/>
        </w:rPr>
        <w:t>l’ouverture des offres administratives et techniques interviendra dans un premier temps, suivie dans un second temps de celle des offres financières des soumissionnaires ayant obtenu la note technique minimale</w:t>
      </w:r>
      <w:r>
        <w:t xml:space="preserve"> </w:t>
      </w:r>
      <w:r w:rsidRPr="001B4022">
        <w:rPr>
          <w:rFonts w:ascii="Arial Narrow" w:hAnsi="Arial Narrow" w:cs="Arial"/>
        </w:rPr>
        <w:t>requise</w:t>
      </w:r>
      <w:r>
        <w:rPr>
          <w:rFonts w:ascii="Arial Narrow" w:hAnsi="Arial Narrow" w:cs="Arial"/>
        </w:rPr>
        <w:t>.</w:t>
      </w:r>
    </w:p>
    <w:p w:rsidR="00B07FB5" w:rsidRPr="001B4022" w:rsidRDefault="00B07FB5" w:rsidP="00B07FB5">
      <w:pPr>
        <w:spacing w:after="0" w:line="240" w:lineRule="auto"/>
        <w:ind w:left="540"/>
        <w:jc w:val="both"/>
        <w:rPr>
          <w:rFonts w:ascii="Arial Narrow" w:hAnsi="Arial Narrow" w:cs="Arial"/>
        </w:rPr>
      </w:pPr>
      <w:r w:rsidRPr="001B4022">
        <w:rPr>
          <w:rFonts w:ascii="Arial Narrow" w:hAnsi="Arial Narrow" w:cs="Arial"/>
        </w:rPr>
        <w:t xml:space="preserve">L'ouverture des pièces administratives et des offres techniques aura lieu le </w:t>
      </w:r>
      <w:r>
        <w:rPr>
          <w:rFonts w:ascii="Arial Narrow" w:hAnsi="Arial Narrow" w:cs="Arial"/>
          <w:b/>
        </w:rPr>
        <w:t>14/06/2019</w:t>
      </w:r>
      <w:r w:rsidRPr="002319AC">
        <w:rPr>
          <w:rFonts w:ascii="Arial Narrow" w:hAnsi="Arial Narrow" w:cs="Arial"/>
          <w:b/>
        </w:rPr>
        <w:t xml:space="preserve"> </w:t>
      </w:r>
      <w:r w:rsidRPr="002319AC">
        <w:rPr>
          <w:rFonts w:ascii="Arial Narrow" w:hAnsi="Arial Narrow" w:cs="Arial"/>
        </w:rPr>
        <w:t>à</w:t>
      </w:r>
      <w:r w:rsidRPr="002319AC">
        <w:rPr>
          <w:rFonts w:ascii="Arial Narrow" w:hAnsi="Arial Narrow" w:cs="Arial"/>
          <w:b/>
        </w:rPr>
        <w:t xml:space="preserve"> </w:t>
      </w:r>
      <w:r w:rsidRPr="002319AC">
        <w:rPr>
          <w:rFonts w:ascii="Arial Narrow" w:hAnsi="Arial Narrow" w:cs="Arial"/>
        </w:rPr>
        <w:t>10h30</w:t>
      </w:r>
      <w:r>
        <w:rPr>
          <w:rFonts w:ascii="Arial Narrow" w:hAnsi="Arial Narrow" w:cs="Arial"/>
        </w:rPr>
        <w:t xml:space="preserve"> </w:t>
      </w:r>
      <w:r w:rsidRPr="001B4022">
        <w:rPr>
          <w:rFonts w:ascii="Arial Narrow" w:hAnsi="Arial Narrow" w:cs="Arial"/>
        </w:rPr>
        <w:t>au Restaurant</w:t>
      </w:r>
      <w:r w:rsidRPr="002319AC">
        <w:rPr>
          <w:rFonts w:ascii="Arial Narrow" w:hAnsi="Arial Narrow" w:cs="Arial Narrow"/>
        </w:rPr>
        <w:t xml:space="preserve"> d’Entreprise</w:t>
      </w:r>
      <w:r>
        <w:rPr>
          <w:rFonts w:ascii="Arial Narrow" w:hAnsi="Arial Narrow" w:cs="Arial Narrow"/>
        </w:rPr>
        <w:t xml:space="preserve"> de la SONARA</w:t>
      </w:r>
      <w:r w:rsidRPr="001B4022">
        <w:rPr>
          <w:rFonts w:ascii="Arial Narrow" w:hAnsi="Arial Narrow" w:cs="Arial"/>
        </w:rPr>
        <w:t xml:space="preserve"> </w:t>
      </w:r>
      <w:r>
        <w:rPr>
          <w:rFonts w:ascii="Arial Narrow" w:hAnsi="Arial Narrow" w:cs="Arial"/>
        </w:rPr>
        <w:t xml:space="preserve">à </w:t>
      </w:r>
      <w:proofErr w:type="spellStart"/>
      <w:r>
        <w:rPr>
          <w:rFonts w:ascii="Arial Narrow" w:hAnsi="Arial Narrow" w:cs="Arial"/>
        </w:rPr>
        <w:t>Limbé</w:t>
      </w:r>
      <w:proofErr w:type="spellEnd"/>
      <w:r>
        <w:rPr>
          <w:rFonts w:ascii="Arial Narrow" w:hAnsi="Arial Narrow" w:cs="Arial Narrow"/>
        </w:rPr>
        <w:t xml:space="preserve">, </w:t>
      </w:r>
      <w:r w:rsidRPr="002319AC">
        <w:rPr>
          <w:rFonts w:ascii="Arial Narrow" w:hAnsi="Arial Narrow" w:cs="Arial Narrow"/>
        </w:rPr>
        <w:t>par la Commission Interne de Passation des Marchés</w:t>
      </w:r>
      <w:r>
        <w:rPr>
          <w:rFonts w:ascii="Arial Narrow" w:hAnsi="Arial Narrow" w:cs="Arial Narrow"/>
        </w:rPr>
        <w:t>.</w:t>
      </w:r>
      <w:r w:rsidRPr="002319AC">
        <w:rPr>
          <w:rFonts w:ascii="Arial Narrow" w:hAnsi="Arial Narrow" w:cs="Arial Narrow"/>
        </w:rPr>
        <w:t xml:space="preserve"> </w:t>
      </w:r>
    </w:p>
    <w:p w:rsidR="00B07FB5" w:rsidRPr="001B4022" w:rsidRDefault="00B07FB5" w:rsidP="00B07FB5">
      <w:pPr>
        <w:spacing w:after="0" w:line="240" w:lineRule="auto"/>
        <w:ind w:left="540"/>
        <w:jc w:val="both"/>
        <w:rPr>
          <w:rFonts w:ascii="Arial Narrow" w:hAnsi="Arial Narrow" w:cs="Arial"/>
        </w:rPr>
      </w:pPr>
      <w:r w:rsidRPr="001B4022">
        <w:rPr>
          <w:rFonts w:ascii="Arial Narrow" w:hAnsi="Arial Narrow" w:cs="Arial"/>
        </w:rPr>
        <w:t xml:space="preserve">Seuls les soumissionnaires peuvent assister </w:t>
      </w:r>
      <w:r>
        <w:rPr>
          <w:rFonts w:ascii="Arial Narrow" w:hAnsi="Arial Narrow" w:cs="Arial"/>
        </w:rPr>
        <w:t>à</w:t>
      </w:r>
      <w:r w:rsidRPr="001B4022">
        <w:rPr>
          <w:rFonts w:ascii="Arial Narrow" w:hAnsi="Arial Narrow" w:cs="Arial"/>
        </w:rPr>
        <w:t xml:space="preserve"> cette séance d'ouverture ou s'y faire représenter par une personne de leur choix d</w:t>
      </w:r>
      <w:r>
        <w:rPr>
          <w:rFonts w:ascii="Arial Narrow" w:hAnsi="Arial Narrow" w:cs="Arial"/>
        </w:rPr>
        <w:t>û</w:t>
      </w:r>
      <w:r w:rsidRPr="001B4022">
        <w:rPr>
          <w:rFonts w:ascii="Arial Narrow" w:hAnsi="Arial Narrow" w:cs="Arial"/>
        </w:rPr>
        <w:t>ment mandatée.</w:t>
      </w:r>
    </w:p>
    <w:p w:rsidR="00B07FB5" w:rsidRDefault="00B07FB5" w:rsidP="00B07FB5">
      <w:pPr>
        <w:spacing w:after="0" w:line="240" w:lineRule="auto"/>
        <w:ind w:left="540"/>
        <w:jc w:val="both"/>
        <w:rPr>
          <w:rFonts w:ascii="Arial Narrow" w:hAnsi="Arial Narrow" w:cs="Arial"/>
        </w:rPr>
      </w:pPr>
      <w:r w:rsidRPr="001B4022">
        <w:rPr>
          <w:rFonts w:ascii="Arial Narrow" w:hAnsi="Arial Narrow" w:cs="Arial"/>
        </w:rPr>
        <w:t xml:space="preserve">Celle des offres financières aura lieu au terme de l’analyse technique et ne concernera que les soumissionnaires ayant obtenu la note minimale de </w:t>
      </w:r>
      <w:r>
        <w:rPr>
          <w:rFonts w:ascii="Arial Narrow" w:hAnsi="Arial Narrow" w:cs="Arial"/>
        </w:rPr>
        <w:t>70</w:t>
      </w:r>
      <w:r w:rsidRPr="001B4022">
        <w:rPr>
          <w:rFonts w:ascii="Arial Narrow" w:hAnsi="Arial Narrow" w:cs="Arial"/>
        </w:rPr>
        <w:t xml:space="preserve"> points</w:t>
      </w:r>
      <w:r>
        <w:rPr>
          <w:rFonts w:ascii="Arial Narrow" w:hAnsi="Arial Narrow" w:cs="Arial"/>
        </w:rPr>
        <w:t xml:space="preserve"> sur 100</w:t>
      </w:r>
      <w:r w:rsidRPr="001B4022">
        <w:rPr>
          <w:rFonts w:ascii="Arial Narrow" w:hAnsi="Arial Narrow" w:cs="Arial"/>
        </w:rPr>
        <w:t xml:space="preserve">. </w:t>
      </w:r>
    </w:p>
    <w:p w:rsidR="00B07FB5" w:rsidRPr="002319AC"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CRITERES D</w:t>
      </w:r>
      <w:r>
        <w:rPr>
          <w:rFonts w:ascii="Arial Narrow" w:hAnsi="Arial Narrow" w:cs="Arial"/>
          <w:b/>
          <w:bCs/>
        </w:rPr>
        <w:t>’</w:t>
      </w:r>
      <w:r w:rsidRPr="002319AC">
        <w:rPr>
          <w:rFonts w:ascii="Arial Narrow" w:hAnsi="Arial Narrow" w:cs="Arial"/>
          <w:b/>
          <w:bCs/>
        </w:rPr>
        <w:t>E</w:t>
      </w:r>
      <w:r>
        <w:rPr>
          <w:rFonts w:ascii="Arial Narrow" w:hAnsi="Arial Narrow" w:cs="Arial"/>
          <w:b/>
          <w:bCs/>
        </w:rPr>
        <w:t>VALUATION</w:t>
      </w:r>
      <w:r w:rsidRPr="002319AC">
        <w:rPr>
          <w:rFonts w:ascii="Arial Narrow" w:hAnsi="Arial Narrow" w:cs="Arial"/>
          <w:b/>
          <w:bCs/>
        </w:rPr>
        <w:t xml:space="preserve"> </w:t>
      </w:r>
      <w:r>
        <w:rPr>
          <w:rFonts w:ascii="Arial Narrow" w:hAnsi="Arial Narrow" w:cs="Arial"/>
          <w:b/>
          <w:bCs/>
        </w:rPr>
        <w:t>(applicables aux deux lots)</w:t>
      </w:r>
    </w:p>
    <w:p w:rsidR="00B07FB5" w:rsidRDefault="00B07FB5" w:rsidP="00B07FB5">
      <w:pPr>
        <w:spacing w:after="0" w:line="240" w:lineRule="auto"/>
        <w:ind w:left="540"/>
        <w:rPr>
          <w:rFonts w:ascii="Arial Narrow" w:hAnsi="Arial Narrow" w:cs="Arial"/>
          <w:bCs/>
          <w:i/>
        </w:rPr>
      </w:pPr>
      <w:r>
        <w:rPr>
          <w:rFonts w:ascii="Arial Narrow" w:hAnsi="Arial Narrow" w:cs="Arial"/>
          <w:bCs/>
          <w:i/>
        </w:rPr>
        <w:t>14.1.</w:t>
      </w:r>
      <w:r w:rsidRPr="00DC7B03">
        <w:rPr>
          <w:rFonts w:ascii="Arial Narrow" w:hAnsi="Arial Narrow" w:cs="Arial"/>
          <w:bCs/>
          <w:i/>
        </w:rPr>
        <w:t xml:space="preserve"> </w:t>
      </w:r>
      <w:r w:rsidRPr="00DC7B03">
        <w:rPr>
          <w:rFonts w:ascii="Arial Narrow" w:hAnsi="Arial Narrow" w:cs="Arial"/>
          <w:bCs/>
          <w:i/>
          <w:u w:val="single"/>
        </w:rPr>
        <w:t>CRITERES ESSENTIELS</w:t>
      </w:r>
    </w:p>
    <w:p w:rsidR="00B07FB5" w:rsidRPr="002319AC" w:rsidRDefault="00B07FB5" w:rsidP="00B07FB5">
      <w:pPr>
        <w:spacing w:after="0" w:line="240" w:lineRule="auto"/>
        <w:ind w:left="567"/>
        <w:jc w:val="both"/>
        <w:rPr>
          <w:rFonts w:ascii="Arial Narrow" w:hAnsi="Arial Narrow" w:cs="Arial"/>
        </w:rPr>
      </w:pPr>
      <w:r w:rsidRPr="002319AC">
        <w:rPr>
          <w:rFonts w:ascii="Arial Narrow"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w:t>
      </w:r>
    </w:p>
    <w:p w:rsidR="00B07FB5" w:rsidRPr="00DC342A" w:rsidRDefault="00B07FB5" w:rsidP="00B07FB5">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Présentation et consistance</w:t>
      </w:r>
      <w:r w:rsidRPr="00DC342A">
        <w:rPr>
          <w:rFonts w:ascii="Arial Narrow" w:hAnsi="Arial Narrow" w:cs="Arial Narrow"/>
          <w:color w:val="000000"/>
        </w:rPr>
        <w:t xml:space="preserve"> de l’offre </w:t>
      </w:r>
      <w:r>
        <w:rPr>
          <w:rFonts w:ascii="Arial Narrow" w:hAnsi="Arial Narrow" w:cs="Arial Narrow"/>
          <w:color w:val="000000"/>
        </w:rPr>
        <w:t>……………………….10</w:t>
      </w:r>
      <w:r w:rsidRPr="00DC342A">
        <w:rPr>
          <w:rFonts w:ascii="Arial Narrow" w:hAnsi="Arial Narrow" w:cs="Arial Narrow"/>
          <w:color w:val="000000"/>
        </w:rPr>
        <w:t xml:space="preserve"> p</w:t>
      </w:r>
      <w:r>
        <w:rPr>
          <w:rFonts w:ascii="Arial Narrow" w:hAnsi="Arial Narrow" w:cs="Arial Narrow"/>
          <w:color w:val="000000"/>
        </w:rPr>
        <w:t>oin</w:t>
      </w:r>
      <w:r w:rsidRPr="00DC342A">
        <w:rPr>
          <w:rFonts w:ascii="Arial Narrow" w:hAnsi="Arial Narrow" w:cs="Arial Narrow"/>
          <w:color w:val="000000"/>
        </w:rPr>
        <w:t>ts</w:t>
      </w:r>
    </w:p>
    <w:p w:rsidR="00B07FB5" w:rsidRPr="00944FFA" w:rsidRDefault="00B07FB5" w:rsidP="00B07FB5">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Méthodologie et s</w:t>
      </w:r>
      <w:r w:rsidRPr="00DC342A">
        <w:rPr>
          <w:rFonts w:ascii="Arial Narrow" w:hAnsi="Arial Narrow" w:cs="Arial Narrow"/>
          <w:color w:val="000000"/>
        </w:rPr>
        <w:t>olutions techniques</w:t>
      </w:r>
      <w:r>
        <w:rPr>
          <w:rFonts w:ascii="Arial Narrow" w:hAnsi="Arial Narrow" w:cs="Arial Narrow"/>
          <w:color w:val="000000"/>
        </w:rPr>
        <w:t xml:space="preserve"> proposées </w:t>
      </w:r>
      <w:r w:rsidRPr="00DC342A">
        <w:rPr>
          <w:rFonts w:ascii="Arial Narrow" w:hAnsi="Arial Narrow" w:cs="Arial Narrow"/>
          <w:color w:val="000000"/>
        </w:rPr>
        <w:t>…………</w:t>
      </w:r>
      <w:r>
        <w:rPr>
          <w:rFonts w:ascii="Arial Narrow" w:hAnsi="Arial Narrow" w:cs="Arial Narrow"/>
          <w:color w:val="000000"/>
        </w:rPr>
        <w:t>..35</w:t>
      </w:r>
      <w:r w:rsidRPr="00DC342A">
        <w:rPr>
          <w:rFonts w:ascii="Arial Narrow" w:hAnsi="Arial Narrow" w:cs="Arial Narrow"/>
          <w:color w:val="000000"/>
        </w:rPr>
        <w:t xml:space="preserve"> p</w:t>
      </w:r>
      <w:r>
        <w:rPr>
          <w:rFonts w:ascii="Arial Narrow" w:hAnsi="Arial Narrow" w:cs="Arial Narrow"/>
          <w:color w:val="000000"/>
        </w:rPr>
        <w:t>oin</w:t>
      </w:r>
      <w:r w:rsidRPr="00DC342A">
        <w:rPr>
          <w:rFonts w:ascii="Arial Narrow" w:hAnsi="Arial Narrow" w:cs="Arial Narrow"/>
          <w:color w:val="000000"/>
        </w:rPr>
        <w:t>ts</w:t>
      </w:r>
    </w:p>
    <w:p w:rsidR="00B07FB5" w:rsidRPr="00DC342A" w:rsidRDefault="00B07FB5" w:rsidP="00B07FB5">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Organisation / Moyens humains / Qualification……………….20 points</w:t>
      </w:r>
    </w:p>
    <w:p w:rsidR="00B07FB5" w:rsidRDefault="00B07FB5" w:rsidP="00B07FB5">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Moyens matériels</w:t>
      </w:r>
      <w:r w:rsidRPr="00DC342A">
        <w:rPr>
          <w:rFonts w:ascii="Arial Narrow" w:hAnsi="Arial Narrow" w:cs="Arial Narrow"/>
          <w:color w:val="000000"/>
        </w:rPr>
        <w:t>…………………………………..........</w:t>
      </w:r>
      <w:r>
        <w:rPr>
          <w:rFonts w:ascii="Arial Narrow" w:hAnsi="Arial Narrow" w:cs="Arial Narrow"/>
          <w:color w:val="000000"/>
        </w:rPr>
        <w:t>......... 2</w:t>
      </w:r>
      <w:r w:rsidRPr="00DC342A">
        <w:rPr>
          <w:rFonts w:ascii="Arial Narrow" w:hAnsi="Arial Narrow" w:cs="Arial Narrow"/>
          <w:color w:val="000000"/>
        </w:rPr>
        <w:t>0 p</w:t>
      </w:r>
      <w:r>
        <w:rPr>
          <w:rFonts w:ascii="Arial Narrow" w:hAnsi="Arial Narrow" w:cs="Arial Narrow"/>
          <w:color w:val="000000"/>
        </w:rPr>
        <w:t>oin</w:t>
      </w:r>
      <w:r w:rsidRPr="00DC342A">
        <w:rPr>
          <w:rFonts w:ascii="Arial Narrow" w:hAnsi="Arial Narrow" w:cs="Arial Narrow"/>
          <w:color w:val="000000"/>
        </w:rPr>
        <w:t>ts</w:t>
      </w:r>
    </w:p>
    <w:p w:rsidR="00B07FB5" w:rsidRPr="00DC342A" w:rsidRDefault="00B07FB5" w:rsidP="00B07FB5">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Sécurité et  environnement…………………………………….15 points</w:t>
      </w:r>
    </w:p>
    <w:p w:rsidR="00B07FB5" w:rsidRDefault="00B07FB5" w:rsidP="00B07FB5">
      <w:pPr>
        <w:spacing w:after="0" w:line="240" w:lineRule="auto"/>
        <w:ind w:left="567"/>
        <w:jc w:val="both"/>
        <w:rPr>
          <w:rFonts w:ascii="Arial Narrow" w:hAnsi="Arial Narrow" w:cs="Arial"/>
          <w:b/>
          <w:color w:val="000000"/>
          <w:effect w:val="none"/>
        </w:rPr>
      </w:pPr>
      <w:r w:rsidRPr="00DC342A">
        <w:rPr>
          <w:rFonts w:ascii="Arial Narrow" w:hAnsi="Arial Narrow" w:cs="Arial"/>
          <w:b/>
          <w:color w:val="000000"/>
        </w:rPr>
        <w:t xml:space="preserve">TOTAL </w:t>
      </w:r>
      <w:proofErr w:type="gramStart"/>
      <w:r w:rsidRPr="00DC342A">
        <w:rPr>
          <w:rFonts w:ascii="Arial Narrow" w:hAnsi="Arial Narrow" w:cs="Arial"/>
          <w:b/>
          <w:color w:val="000000"/>
        </w:rPr>
        <w:t>………………………………………………</w:t>
      </w:r>
      <w:r>
        <w:rPr>
          <w:rFonts w:ascii="Arial Narrow" w:hAnsi="Arial Narrow" w:cs="Arial"/>
          <w:b/>
          <w:color w:val="000000"/>
        </w:rPr>
        <w:t>..</w:t>
      </w:r>
      <w:r w:rsidRPr="00DC342A">
        <w:rPr>
          <w:rFonts w:ascii="Arial Narrow" w:hAnsi="Arial Narrow" w:cs="Arial"/>
          <w:b/>
          <w:color w:val="000000"/>
        </w:rPr>
        <w:t>…</w:t>
      </w:r>
      <w:r>
        <w:rPr>
          <w:rFonts w:ascii="Arial Narrow" w:hAnsi="Arial Narrow" w:cs="Arial"/>
          <w:b/>
          <w:color w:val="000000"/>
        </w:rPr>
        <w:t>………</w:t>
      </w:r>
      <w:proofErr w:type="gramEnd"/>
      <w:r>
        <w:rPr>
          <w:rFonts w:ascii="Arial Narrow" w:hAnsi="Arial Narrow" w:cs="Arial"/>
          <w:b/>
          <w:color w:val="000000"/>
        </w:rPr>
        <w:t>..</w:t>
      </w:r>
      <w:r w:rsidRPr="00DC342A">
        <w:rPr>
          <w:rFonts w:ascii="Arial Narrow" w:hAnsi="Arial Narrow" w:cs="Arial"/>
          <w:b/>
          <w:color w:val="000000"/>
        </w:rPr>
        <w:t>100 p</w:t>
      </w:r>
      <w:r>
        <w:rPr>
          <w:rFonts w:ascii="Arial Narrow" w:hAnsi="Arial Narrow" w:cs="Arial"/>
          <w:b/>
          <w:color w:val="000000"/>
        </w:rPr>
        <w:t>oin</w:t>
      </w:r>
      <w:r w:rsidRPr="00DC342A">
        <w:rPr>
          <w:rFonts w:ascii="Arial Narrow" w:hAnsi="Arial Narrow" w:cs="Arial"/>
          <w:b/>
          <w:color w:val="000000"/>
        </w:rPr>
        <w:t>ts</w:t>
      </w:r>
    </w:p>
    <w:p w:rsidR="00B07FB5" w:rsidRPr="003760AE" w:rsidRDefault="00B07FB5" w:rsidP="00B07FB5">
      <w:pPr>
        <w:spacing w:after="0" w:line="240" w:lineRule="auto"/>
        <w:ind w:left="540"/>
        <w:rPr>
          <w:rFonts w:ascii="Arial Narrow" w:hAnsi="Arial Narrow" w:cs="Arial"/>
          <w:bCs/>
          <w:i/>
        </w:rPr>
      </w:pPr>
      <w:r>
        <w:rPr>
          <w:rFonts w:ascii="Arial Narrow" w:hAnsi="Arial Narrow" w:cs="Arial"/>
          <w:bCs/>
          <w:i/>
        </w:rPr>
        <w:t xml:space="preserve">14.2. </w:t>
      </w:r>
      <w:r w:rsidRPr="00DC7B03">
        <w:rPr>
          <w:rFonts w:ascii="Arial Narrow" w:hAnsi="Arial Narrow" w:cs="Arial"/>
          <w:bCs/>
          <w:i/>
          <w:u w:val="single"/>
        </w:rPr>
        <w:t>CRITERES ELIMINATOIRES</w:t>
      </w:r>
      <w:r>
        <w:rPr>
          <w:rFonts w:ascii="Arial Narrow" w:hAnsi="Arial Narrow" w:cs="Arial"/>
          <w:bCs/>
          <w:i/>
          <w:u w:val="single"/>
        </w:rPr>
        <w:t>.</w:t>
      </w:r>
    </w:p>
    <w:p w:rsidR="00B07FB5" w:rsidRPr="006B6364" w:rsidRDefault="00B07FB5" w:rsidP="00B07FB5">
      <w:pPr>
        <w:numPr>
          <w:ilvl w:val="0"/>
          <w:numId w:val="6"/>
        </w:numPr>
        <w:tabs>
          <w:tab w:val="clear" w:pos="1440"/>
        </w:tabs>
        <w:spacing w:after="0" w:line="240" w:lineRule="auto"/>
        <w:ind w:left="709" w:hanging="142"/>
        <w:jc w:val="both"/>
        <w:rPr>
          <w:rFonts w:ascii="Arial Narrow" w:hAnsi="Arial Narrow"/>
        </w:rPr>
      </w:pPr>
      <w:r w:rsidRPr="006B6364">
        <w:rPr>
          <w:rFonts w:ascii="Arial Narrow" w:hAnsi="Arial Narrow"/>
        </w:rPr>
        <w:t>Dossier administratif incomplet,</w:t>
      </w:r>
      <w:bookmarkStart w:id="0" w:name="_Toc392001019"/>
      <w:bookmarkStart w:id="1" w:name="_Toc384879309"/>
      <w:bookmarkStart w:id="2" w:name="_Toc391984084"/>
      <w:bookmarkStart w:id="3" w:name="_Toc391999107"/>
      <w:bookmarkEnd w:id="0"/>
      <w:bookmarkEnd w:id="1"/>
      <w:bookmarkEnd w:id="2"/>
      <w:bookmarkEnd w:id="3"/>
    </w:p>
    <w:p w:rsidR="00B07FB5" w:rsidRPr="006B6364" w:rsidRDefault="00B07FB5" w:rsidP="00B07FB5">
      <w:pPr>
        <w:numPr>
          <w:ilvl w:val="0"/>
          <w:numId w:val="6"/>
        </w:numPr>
        <w:tabs>
          <w:tab w:val="clear" w:pos="1440"/>
        </w:tabs>
        <w:spacing w:after="0" w:line="240" w:lineRule="auto"/>
        <w:ind w:left="709" w:hanging="142"/>
        <w:jc w:val="both"/>
        <w:rPr>
          <w:rFonts w:ascii="Arial Narrow" w:hAnsi="Arial Narrow" w:cs="Arial"/>
          <w:lang w:val="fr-CM"/>
        </w:rPr>
      </w:pPr>
      <w:r w:rsidRPr="006B6364">
        <w:rPr>
          <w:rFonts w:ascii="Arial Narrow" w:hAnsi="Arial Narrow" w:cs="Arial"/>
          <w:lang w:val="fr-CM"/>
        </w:rPr>
        <w:t>Défaut d’attestation de visite de site délivrée par la SONARA;</w:t>
      </w:r>
    </w:p>
    <w:p w:rsidR="00B07FB5" w:rsidRPr="006B6364" w:rsidRDefault="00B07FB5" w:rsidP="00B07FB5">
      <w:pPr>
        <w:numPr>
          <w:ilvl w:val="0"/>
          <w:numId w:val="6"/>
        </w:numPr>
        <w:tabs>
          <w:tab w:val="clear" w:pos="1440"/>
        </w:tabs>
        <w:spacing w:after="0" w:line="240" w:lineRule="auto"/>
        <w:ind w:left="709" w:hanging="142"/>
        <w:jc w:val="both"/>
        <w:rPr>
          <w:rFonts w:ascii="Arial Narrow" w:hAnsi="Arial Narrow"/>
          <w:lang w:val="fr-CM"/>
        </w:rPr>
      </w:pPr>
      <w:r w:rsidRPr="006B6364">
        <w:rPr>
          <w:rFonts w:ascii="Arial Narrow" w:hAnsi="Arial Narrow"/>
          <w:lang w:val="fr-CM"/>
        </w:rPr>
        <w:t>N’avoir pas fourni de référence (au moins 2), d’une durée minimale cumulée de douze (12) mois dans le domaine de la maintenance des bâtiments d’envergure (cf. cités de logement, BAP,  hôtels et autres bâtiments à usage professionnel), dans les corps d’état ‘’</w:t>
      </w:r>
      <w:proofErr w:type="spellStart"/>
      <w:r w:rsidRPr="006B6364">
        <w:rPr>
          <w:rFonts w:ascii="Arial Narrow" w:hAnsi="Arial Narrow"/>
          <w:lang w:val="fr-CM"/>
        </w:rPr>
        <w:t>élect</w:t>
      </w:r>
      <w:proofErr w:type="spellEnd"/>
      <w:r w:rsidRPr="006B6364">
        <w:rPr>
          <w:rFonts w:ascii="Arial Narrow" w:hAnsi="Arial Narrow"/>
          <w:lang w:val="fr-CM"/>
        </w:rPr>
        <w:t xml:space="preserve"> </w:t>
      </w:r>
      <w:proofErr w:type="spellStart"/>
      <w:r w:rsidRPr="006B6364">
        <w:rPr>
          <w:rFonts w:ascii="Arial Narrow" w:hAnsi="Arial Narrow"/>
          <w:lang w:val="fr-CM"/>
        </w:rPr>
        <w:t>ricité</w:t>
      </w:r>
      <w:proofErr w:type="spellEnd"/>
      <w:r w:rsidRPr="006B6364">
        <w:rPr>
          <w:rFonts w:ascii="Arial Narrow" w:hAnsi="Arial Narrow"/>
          <w:lang w:val="fr-CM"/>
        </w:rPr>
        <w:t xml:space="preserve">’’, ‘’plomberie’’ et ‘’génie civil’’ [joindre copie des Marchés/Contrats/Commandes et/ou PV de réception correspondants (cf. </w:t>
      </w:r>
      <w:r w:rsidRPr="006B6364">
        <w:rPr>
          <w:rFonts w:ascii="Arial Narrow" w:hAnsi="Arial Narrow"/>
          <w:u w:val="single"/>
          <w:lang w:val="fr-CM"/>
        </w:rPr>
        <w:t>Provisoire</w:t>
      </w:r>
      <w:r w:rsidRPr="006B6364">
        <w:rPr>
          <w:rFonts w:ascii="Arial Narrow" w:hAnsi="Arial Narrow"/>
          <w:lang w:val="fr-CM"/>
        </w:rPr>
        <w:t xml:space="preserve"> pour les prestations en cours d’exécution, ou </w:t>
      </w:r>
      <w:r w:rsidRPr="006B6364">
        <w:rPr>
          <w:rFonts w:ascii="Arial Narrow" w:hAnsi="Arial Narrow"/>
          <w:u w:val="single"/>
          <w:lang w:val="fr-CM"/>
        </w:rPr>
        <w:t>Définitif</w:t>
      </w:r>
      <w:r w:rsidRPr="006B6364">
        <w:rPr>
          <w:rFonts w:ascii="Arial Narrow" w:hAnsi="Arial Narrow"/>
          <w:lang w:val="fr-CM"/>
        </w:rPr>
        <w:t xml:space="preserve"> pour les prestations closes)]</w:t>
      </w:r>
      <w:r w:rsidRPr="006B6364">
        <w:rPr>
          <w:rFonts w:ascii="Arial Narrow" w:eastAsia="Calibri" w:hAnsi="Arial Narrow"/>
          <w:lang w:val="fr-CM" w:eastAsia="fr-FR"/>
        </w:rPr>
        <w:t xml:space="preserve"> </w:t>
      </w:r>
      <w:r w:rsidRPr="006B6364">
        <w:rPr>
          <w:rFonts w:ascii="Arial Narrow" w:hAnsi="Arial Narrow"/>
          <w:lang w:val="fr-CM"/>
        </w:rPr>
        <w:t>au cours des cinq dernières années;</w:t>
      </w:r>
    </w:p>
    <w:p w:rsidR="00B07FB5" w:rsidRDefault="00B07FB5" w:rsidP="00B07FB5">
      <w:pPr>
        <w:numPr>
          <w:ilvl w:val="0"/>
          <w:numId w:val="6"/>
        </w:numPr>
        <w:tabs>
          <w:tab w:val="clear" w:pos="1440"/>
        </w:tabs>
        <w:spacing w:after="0" w:line="240" w:lineRule="auto"/>
        <w:ind w:left="709" w:hanging="142"/>
        <w:jc w:val="both"/>
        <w:rPr>
          <w:rFonts w:ascii="Arial Narrow" w:hAnsi="Arial Narrow"/>
          <w:color w:val="000000"/>
        </w:rPr>
      </w:pPr>
      <w:r w:rsidRPr="006B6364">
        <w:rPr>
          <w:rFonts w:ascii="Arial Narrow" w:hAnsi="Arial Narrow"/>
        </w:rPr>
        <w:t>N’avoir pas</w:t>
      </w:r>
      <w:r>
        <w:rPr>
          <w:rFonts w:ascii="Arial Narrow" w:hAnsi="Arial Narrow"/>
          <w:color w:val="000000"/>
        </w:rPr>
        <w:t xml:space="preserve"> obtenu au moins 70 points sur 100 lors de l’addition des notes des critères essentiels.</w:t>
      </w:r>
    </w:p>
    <w:p w:rsidR="00B07FB5" w:rsidRPr="001B4022"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1B4022">
        <w:rPr>
          <w:rFonts w:ascii="Arial Narrow" w:hAnsi="Arial Narrow" w:cs="Arial"/>
          <w:b/>
          <w:bCs/>
        </w:rPr>
        <w:t xml:space="preserve">METHODE DE SELECTION DU </w:t>
      </w:r>
      <w:r>
        <w:rPr>
          <w:rFonts w:ascii="Arial Narrow" w:hAnsi="Arial Narrow" w:cs="Arial"/>
          <w:b/>
          <w:bCs/>
        </w:rPr>
        <w:t>PRESTATAIRE</w:t>
      </w:r>
    </w:p>
    <w:p w:rsidR="00B07FB5" w:rsidRDefault="00B07FB5" w:rsidP="00B07FB5">
      <w:pPr>
        <w:spacing w:after="0" w:line="240" w:lineRule="auto"/>
        <w:ind w:left="540"/>
        <w:jc w:val="both"/>
        <w:rPr>
          <w:rFonts w:ascii="Arial Narrow" w:hAnsi="Arial Narrow" w:cs="Arial"/>
        </w:rPr>
      </w:pPr>
      <w:r w:rsidRPr="002319AC">
        <w:rPr>
          <w:rFonts w:ascii="Arial Narrow" w:hAnsi="Arial Narrow" w:cs="Arial"/>
        </w:rPr>
        <w:t xml:space="preserve">Le </w:t>
      </w:r>
      <w:r>
        <w:rPr>
          <w:rFonts w:ascii="Arial Narrow" w:hAnsi="Arial Narrow" w:cs="Arial"/>
        </w:rPr>
        <w:t xml:space="preserve">Prestataire choisi </w:t>
      </w:r>
      <w:r w:rsidRPr="002319AC">
        <w:rPr>
          <w:rFonts w:ascii="Arial Narrow" w:hAnsi="Arial Narrow" w:cs="Arial"/>
        </w:rPr>
        <w:t xml:space="preserve">sera </w:t>
      </w:r>
      <w:r>
        <w:rPr>
          <w:rFonts w:ascii="Arial Narrow" w:hAnsi="Arial Narrow" w:cs="Arial"/>
        </w:rPr>
        <w:t>choisie sur la base d’une combinaison qualité-coût.</w:t>
      </w:r>
    </w:p>
    <w:p w:rsidR="00B07FB5" w:rsidRPr="00DB0A7F"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DB0A7F">
        <w:rPr>
          <w:rFonts w:ascii="Arial Narrow" w:hAnsi="Arial Narrow" w:cs="Arial"/>
          <w:b/>
          <w:bCs/>
        </w:rPr>
        <w:t>NOMBRE MAXIMUM DE LOT</w:t>
      </w:r>
    </w:p>
    <w:p w:rsidR="00B07FB5" w:rsidRPr="00DB0A7F" w:rsidRDefault="00B07FB5" w:rsidP="00B07FB5">
      <w:pPr>
        <w:spacing w:after="0" w:line="240" w:lineRule="auto"/>
        <w:ind w:left="540"/>
        <w:jc w:val="both"/>
        <w:rPr>
          <w:rFonts w:ascii="Arial Narrow" w:hAnsi="Arial Narrow" w:cs="Arial"/>
        </w:rPr>
      </w:pPr>
      <w:r w:rsidRPr="00DB0A7F">
        <w:rPr>
          <w:rFonts w:ascii="Arial Narrow" w:hAnsi="Arial Narrow" w:cs="Arial"/>
        </w:rPr>
        <w:t xml:space="preserve">Une entreprise peut soumissionner pour un ou plusieurs lots, mais ne peut être attributaire de plus de d’un (01) lot. Au cas où un soumissionnaire serait le mieux-disant pour plus d’un (01) lots, l’Autorité Contractante lui attribuera le lot de sa liste de préférence précisée dans l’offre financière. </w:t>
      </w:r>
    </w:p>
    <w:p w:rsidR="00B07FB5" w:rsidRPr="00F42A71"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Pr>
          <w:rFonts w:ascii="Arial Narrow" w:hAnsi="Arial Narrow" w:cs="Arial"/>
          <w:b/>
          <w:bCs/>
        </w:rPr>
        <w:t>ATTRIBUTION</w:t>
      </w:r>
      <w:r w:rsidRPr="002319AC">
        <w:rPr>
          <w:rFonts w:ascii="Arial Narrow" w:hAnsi="Arial Narrow" w:cs="Arial"/>
          <w:b/>
          <w:bCs/>
        </w:rPr>
        <w:t> :</w:t>
      </w:r>
    </w:p>
    <w:p w:rsidR="00B07FB5" w:rsidRDefault="00B07FB5" w:rsidP="00B07FB5">
      <w:pPr>
        <w:spacing w:after="0" w:line="240" w:lineRule="auto"/>
        <w:ind w:left="540"/>
        <w:jc w:val="both"/>
        <w:rPr>
          <w:rFonts w:ascii="Arial Narrow" w:hAnsi="Arial Narrow"/>
        </w:rPr>
      </w:pPr>
      <w:r w:rsidRPr="002319AC">
        <w:rPr>
          <w:rFonts w:ascii="Arial Narrow" w:hAnsi="Arial Narrow" w:cs="Arial"/>
        </w:rPr>
        <w:t xml:space="preserve">Le </w:t>
      </w:r>
      <w:r>
        <w:rPr>
          <w:rFonts w:ascii="Arial Narrow" w:hAnsi="Arial Narrow" w:cs="Arial"/>
        </w:rPr>
        <w:t xml:space="preserve">Prestataire choisi </w:t>
      </w:r>
      <w:r w:rsidRPr="002319AC">
        <w:rPr>
          <w:rFonts w:ascii="Arial Narrow" w:hAnsi="Arial Narrow" w:cs="Arial"/>
        </w:rPr>
        <w:t xml:space="preserve">sera </w:t>
      </w:r>
      <w:r>
        <w:rPr>
          <w:rFonts w:ascii="Arial Narrow" w:hAnsi="Arial Narrow" w:cs="Arial"/>
        </w:rPr>
        <w:t>celui</w:t>
      </w:r>
      <w:r w:rsidRPr="002319AC">
        <w:rPr>
          <w:rFonts w:ascii="Arial Narrow" w:hAnsi="Arial Narrow" w:cs="Arial"/>
        </w:rPr>
        <w:t xml:space="preserve"> dont la combinaison de l’offre technique et financière </w:t>
      </w:r>
      <w:r>
        <w:rPr>
          <w:rFonts w:ascii="Arial Narrow" w:hAnsi="Arial Narrow" w:cs="Arial"/>
        </w:rPr>
        <w:t>est</w:t>
      </w:r>
      <w:r w:rsidRPr="002319AC">
        <w:rPr>
          <w:rFonts w:ascii="Arial Narrow" w:hAnsi="Arial Narrow" w:cs="Arial"/>
        </w:rPr>
        <w:t xml:space="preserve"> évaluée la mieux </w:t>
      </w:r>
      <w:proofErr w:type="spellStart"/>
      <w:r w:rsidRPr="002319AC">
        <w:rPr>
          <w:rFonts w:ascii="Arial Narrow" w:hAnsi="Arial Narrow" w:cs="Arial"/>
        </w:rPr>
        <w:t>disante</w:t>
      </w:r>
      <w:proofErr w:type="spellEnd"/>
      <w:r w:rsidRPr="002319AC">
        <w:rPr>
          <w:rFonts w:ascii="Arial Narrow" w:hAnsi="Arial Narrow" w:cs="Arial"/>
        </w:rPr>
        <w:t xml:space="preserve"> sur la base de formule </w:t>
      </w:r>
      <w:r w:rsidRPr="002319AC">
        <w:rPr>
          <w:rFonts w:ascii="Arial Narrow" w:hAnsi="Arial Narrow"/>
          <w:b/>
          <w:highlight w:val="lightGray"/>
        </w:rPr>
        <w:t>NG = 0.7 NT + 0.3 NF</w:t>
      </w:r>
      <w:r w:rsidRPr="002319AC">
        <w:rPr>
          <w:rFonts w:ascii="Arial Narrow" w:hAnsi="Arial Narrow"/>
        </w:rPr>
        <w:t>.</w:t>
      </w:r>
    </w:p>
    <w:p w:rsidR="00B07FB5"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DUREE DE VALIDITE DES OFFRES</w:t>
      </w:r>
    </w:p>
    <w:p w:rsidR="00B07FB5" w:rsidRDefault="00B07FB5" w:rsidP="00B07FB5">
      <w:pPr>
        <w:spacing w:after="0" w:line="240" w:lineRule="auto"/>
        <w:ind w:left="540"/>
        <w:jc w:val="both"/>
        <w:rPr>
          <w:rFonts w:ascii="Arial Narrow" w:hAnsi="Arial Narrow" w:cs="Arial"/>
        </w:rPr>
      </w:pPr>
      <w:r>
        <w:rPr>
          <w:rFonts w:ascii="Arial Narrow" w:hAnsi="Arial Narrow" w:cs="Arial"/>
        </w:rPr>
        <w:t>Les SOUMISSIONNAIRES restent tenus par leur offre pendant trois mois (03) à partir de la date limite fixée pour   la remise des offres.</w:t>
      </w:r>
    </w:p>
    <w:p w:rsidR="00B07FB5" w:rsidRPr="002319AC" w:rsidRDefault="00B07FB5" w:rsidP="00B07FB5">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RENSEIGNEMENTS COMPLEMENTAIRES :</w:t>
      </w:r>
    </w:p>
    <w:p w:rsidR="00B07FB5" w:rsidRPr="002319AC" w:rsidRDefault="00B07FB5" w:rsidP="00B07FB5">
      <w:pPr>
        <w:spacing w:after="0" w:line="240" w:lineRule="auto"/>
        <w:ind w:left="540"/>
        <w:jc w:val="both"/>
        <w:rPr>
          <w:rFonts w:ascii="Arial Narrow" w:hAnsi="Arial Narrow" w:cs="Arial"/>
        </w:rPr>
      </w:pPr>
      <w:r w:rsidRPr="002319AC">
        <w:rPr>
          <w:rFonts w:ascii="Arial Narrow" w:hAnsi="Arial Narrow" w:cs="Arial"/>
        </w:rPr>
        <w:t>Tous renseignements complémentaires pourront être obtenus aux heures ouvrables à la Société Nationale de Raffin</w:t>
      </w:r>
      <w:r>
        <w:rPr>
          <w:rFonts w:ascii="Arial Narrow" w:hAnsi="Arial Narrow" w:cs="Arial"/>
        </w:rPr>
        <w:t>age (Direction Générale</w:t>
      </w:r>
      <w:r w:rsidRPr="002319AC">
        <w:rPr>
          <w:rFonts w:ascii="Arial Narrow" w:hAnsi="Arial Narrow" w:cs="Arial"/>
        </w:rPr>
        <w:t>/</w:t>
      </w:r>
      <w:r w:rsidRPr="00AC5912">
        <w:rPr>
          <w:rFonts w:ascii="Arial Narrow" w:hAnsi="Arial Narrow" w:cs="Arial"/>
          <w:b/>
          <w:u w:val="single"/>
        </w:rPr>
        <w:t>Département des Marchés</w:t>
      </w:r>
      <w:r w:rsidRPr="002319AC">
        <w:rPr>
          <w:rFonts w:ascii="Arial Narrow" w:hAnsi="Arial Narrow" w:cs="Arial"/>
        </w:rPr>
        <w:t xml:space="preserve">) B.P. 365 LIMBE - Cameroun, Tel : </w:t>
      </w:r>
      <w:r>
        <w:rPr>
          <w:rFonts w:ascii="Arial Narrow" w:hAnsi="Arial Narrow" w:cs="Arial"/>
        </w:rPr>
        <w:t>23</w:t>
      </w:r>
      <w:r w:rsidRPr="002319AC">
        <w:rPr>
          <w:rFonts w:ascii="Arial Narrow" w:hAnsi="Arial Narrow" w:cs="Arial"/>
        </w:rPr>
        <w:t xml:space="preserve">3.42.38.15 ou </w:t>
      </w:r>
      <w:r>
        <w:rPr>
          <w:rFonts w:ascii="Arial Narrow" w:hAnsi="Arial Narrow" w:cs="Arial"/>
        </w:rPr>
        <w:t>23</w:t>
      </w:r>
      <w:r w:rsidRPr="002319AC">
        <w:rPr>
          <w:rFonts w:ascii="Arial Narrow" w:hAnsi="Arial Narrow" w:cs="Arial"/>
        </w:rPr>
        <w:t xml:space="preserve">3.33.22.38 / Fax : </w:t>
      </w:r>
      <w:r>
        <w:rPr>
          <w:rFonts w:ascii="Arial Narrow" w:hAnsi="Arial Narrow" w:cs="Arial"/>
        </w:rPr>
        <w:t>23</w:t>
      </w:r>
      <w:r w:rsidRPr="002319AC">
        <w:rPr>
          <w:rFonts w:ascii="Arial Narrow" w:hAnsi="Arial Narrow" w:cs="Arial"/>
        </w:rPr>
        <w:t xml:space="preserve">3.42.41.99 ou </w:t>
      </w:r>
      <w:r>
        <w:rPr>
          <w:rFonts w:ascii="Arial Narrow" w:hAnsi="Arial Narrow" w:cs="Arial"/>
        </w:rPr>
        <w:t>23</w:t>
      </w:r>
      <w:r w:rsidRPr="002319AC">
        <w:rPr>
          <w:rFonts w:ascii="Arial Narrow" w:hAnsi="Arial Narrow" w:cs="Arial"/>
        </w:rPr>
        <w:t>3.33.22.35</w:t>
      </w:r>
      <w:r>
        <w:rPr>
          <w:rFonts w:ascii="Arial Narrow" w:hAnsi="Arial Narrow" w:cs="Arial"/>
        </w:rPr>
        <w:t>.</w:t>
      </w:r>
    </w:p>
    <w:p w:rsidR="00B07FB5" w:rsidRDefault="00B07FB5" w:rsidP="00B07FB5">
      <w:pPr>
        <w:spacing w:after="0" w:line="240" w:lineRule="auto"/>
        <w:ind w:left="720"/>
        <w:jc w:val="both"/>
        <w:rPr>
          <w:rFonts w:ascii="Arial Narrow" w:hAnsi="Arial Narrow" w:cs="Arial Narrow"/>
        </w:rPr>
      </w:pPr>
      <w:r w:rsidRPr="002319AC">
        <w:rPr>
          <w:rFonts w:ascii="Arial Narrow" w:hAnsi="Arial Narrow" w:cs="Arial Narrow"/>
        </w:rPr>
        <w:t xml:space="preserve">                                                                           </w:t>
      </w:r>
      <w:r>
        <w:rPr>
          <w:rFonts w:ascii="Arial Narrow" w:hAnsi="Arial Narrow" w:cs="Arial Narrow"/>
        </w:rPr>
        <w:t xml:space="preserve">                           </w:t>
      </w:r>
      <w:r w:rsidRPr="002319AC">
        <w:rPr>
          <w:rFonts w:ascii="Arial Narrow" w:hAnsi="Arial Narrow" w:cs="Arial Narrow"/>
        </w:rPr>
        <w:t xml:space="preserve">     </w:t>
      </w:r>
      <w:proofErr w:type="spellStart"/>
      <w:r w:rsidRPr="002319AC">
        <w:rPr>
          <w:rFonts w:ascii="Arial Narrow" w:hAnsi="Arial Narrow" w:cs="Arial Narrow"/>
        </w:rPr>
        <w:t>Limbé</w:t>
      </w:r>
      <w:proofErr w:type="spellEnd"/>
      <w:r w:rsidRPr="002319AC">
        <w:rPr>
          <w:rFonts w:ascii="Arial Narrow" w:hAnsi="Arial Narrow" w:cs="Arial Narrow"/>
        </w:rPr>
        <w:t xml:space="preserve">, le </w:t>
      </w:r>
      <w:r>
        <w:rPr>
          <w:rFonts w:ascii="Arial Narrow" w:hAnsi="Arial Narrow" w:cs="Arial Narrow"/>
        </w:rPr>
        <w:t>15/05/2019</w:t>
      </w:r>
    </w:p>
    <w:p w:rsidR="00B07FB5" w:rsidRDefault="00B07FB5" w:rsidP="00B07FB5">
      <w:pPr>
        <w:spacing w:after="0" w:line="240" w:lineRule="auto"/>
        <w:ind w:left="6120"/>
        <w:jc w:val="both"/>
        <w:rPr>
          <w:rFonts w:ascii="Arial Narrow" w:hAnsi="Arial Narrow" w:cs="Arial Narrow"/>
        </w:rPr>
      </w:pPr>
      <w:r>
        <w:rPr>
          <w:rFonts w:ascii="Arial Narrow" w:hAnsi="Arial Narrow" w:cs="Arial Narrow"/>
        </w:rPr>
        <w:t xml:space="preserve">        </w:t>
      </w:r>
      <w:r w:rsidRPr="002319AC">
        <w:rPr>
          <w:rFonts w:ascii="Arial Narrow" w:hAnsi="Arial Narrow" w:cs="Arial Narrow"/>
        </w:rPr>
        <w:t>Le Maître d’Ouvrage</w:t>
      </w:r>
    </w:p>
    <w:p w:rsidR="00B07FB5" w:rsidRPr="002319AC" w:rsidRDefault="00B07FB5" w:rsidP="00B07FB5">
      <w:pPr>
        <w:spacing w:after="0" w:line="240" w:lineRule="auto"/>
        <w:ind w:left="6120"/>
        <w:jc w:val="both"/>
        <w:rPr>
          <w:rFonts w:ascii="Arial Narrow" w:hAnsi="Arial Narrow" w:cs="Arial Narrow"/>
        </w:rPr>
      </w:pPr>
      <w:r>
        <w:rPr>
          <w:rFonts w:ascii="Arial Narrow" w:hAnsi="Arial Narrow" w:cs="Arial Narrow"/>
        </w:rPr>
        <w:t xml:space="preserve">    Jean-Paul SIMO NJONOU</w:t>
      </w:r>
    </w:p>
    <w:p w:rsidR="00B07FB5" w:rsidRPr="0077785B" w:rsidRDefault="00B07FB5" w:rsidP="00B07FB5">
      <w:pPr>
        <w:spacing w:after="0" w:line="240" w:lineRule="auto"/>
        <w:ind w:left="6120"/>
        <w:jc w:val="both"/>
        <w:rPr>
          <w:rFonts w:ascii="Arial Narrow" w:hAnsi="Arial Narrow" w:cs="Arial Narrow"/>
        </w:rPr>
      </w:pPr>
      <w:r w:rsidRPr="002319AC">
        <w:rPr>
          <w:rFonts w:ascii="Arial Narrow" w:hAnsi="Arial Narrow" w:cs="Arial Narrow"/>
        </w:rPr>
        <w:t xml:space="preserve">                                                   </w:t>
      </w:r>
      <w:r>
        <w:rPr>
          <w:rFonts w:ascii="Arial Narrow" w:hAnsi="Arial Narrow" w:cs="Arial Narrow"/>
        </w:rPr>
        <w:t xml:space="preserve">                       </w:t>
      </w:r>
      <w:r w:rsidRPr="002319AC">
        <w:rPr>
          <w:rFonts w:ascii="Arial Narrow" w:hAnsi="Arial Narrow" w:cs="Arial"/>
          <w:bCs/>
          <w:iCs/>
          <w:color w:val="000000"/>
        </w:rPr>
        <w:t xml:space="preserve">                                                                            </w:t>
      </w:r>
      <w:r w:rsidRPr="002319AC">
        <w:rPr>
          <w:rFonts w:ascii="Arial Narrow" w:hAnsi="Arial Narrow" w:cs="Arial"/>
          <w:bCs/>
          <w:iCs/>
          <w:color w:val="000000"/>
        </w:rPr>
        <w:tab/>
        <w:t xml:space="preserve">                </w:t>
      </w: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ind w:left="1440"/>
        <w:jc w:val="both"/>
        <w:rPr>
          <w:rFonts w:ascii="Arial Narrow" w:hAnsi="Arial Narrow" w:cs="Arial"/>
        </w:rPr>
      </w:pPr>
      <w:r>
        <w:rPr>
          <w:rFonts w:ascii="Arial Narrow" w:hAnsi="Arial Narrow" w:cs="Arial"/>
        </w:rPr>
        <w:br w:type="page"/>
      </w:r>
    </w:p>
    <w:p w:rsidR="00B07FB5" w:rsidRPr="002319AC" w:rsidRDefault="00B07FB5" w:rsidP="00B07FB5">
      <w:pPr>
        <w:spacing w:after="0" w:line="240" w:lineRule="auto"/>
        <w:ind w:left="1440"/>
        <w:jc w:val="both"/>
        <w:rPr>
          <w:rFonts w:ascii="Arial Narrow" w:hAnsi="Arial Narrow" w:cs="Arial"/>
        </w:rPr>
      </w:pPr>
    </w:p>
    <w:p w:rsidR="00B07FB5" w:rsidRDefault="00B07FB5" w:rsidP="00B07FB5">
      <w:pPr>
        <w:spacing w:after="0" w:line="240" w:lineRule="auto"/>
        <w:jc w:val="center"/>
        <w:rPr>
          <w:rFonts w:ascii="Arial Narrow" w:hAnsi="Arial Narrow" w:cs="Arial"/>
          <w:b/>
          <w:lang w:val="pt-BR"/>
        </w:rPr>
      </w:pPr>
      <w:r w:rsidRPr="00FC5D55">
        <w:rPr>
          <w:rFonts w:ascii="Arial Narrow" w:hAnsi="Arial Narrow" w:cs="Arial"/>
          <w:b/>
          <w:lang w:val="pt-BR"/>
        </w:rPr>
        <w:t>OPEN NATIONAL</w:t>
      </w:r>
      <w:r>
        <w:rPr>
          <w:rFonts w:ascii="Arial Narrow" w:hAnsi="Arial Narrow" w:cs="Arial"/>
          <w:b/>
          <w:lang w:val="pt-BR"/>
        </w:rPr>
        <w:t xml:space="preserve"> </w:t>
      </w:r>
      <w:r w:rsidRPr="00FC5D55">
        <w:rPr>
          <w:rFonts w:ascii="Arial Narrow" w:hAnsi="Arial Narrow" w:cs="Arial"/>
          <w:b/>
          <w:lang w:val="pt-BR"/>
        </w:rPr>
        <w:t>INVITATION TO TENDER</w:t>
      </w:r>
    </w:p>
    <w:p w:rsidR="00B07FB5" w:rsidRPr="00FC5D55" w:rsidRDefault="00B07FB5" w:rsidP="00B07FB5">
      <w:pPr>
        <w:spacing w:after="0" w:line="240" w:lineRule="auto"/>
        <w:jc w:val="center"/>
        <w:rPr>
          <w:rFonts w:ascii="Arial Narrow" w:hAnsi="Arial Narrow" w:cs="Arial"/>
          <w:bCs/>
          <w:lang w:val="pt-BR"/>
        </w:rPr>
      </w:pPr>
      <w:r w:rsidRPr="00FC5D55">
        <w:rPr>
          <w:rFonts w:ascii="Arial Narrow" w:hAnsi="Arial Narrow" w:cs="Arial"/>
          <w:bCs/>
          <w:lang w:val="pt-BR"/>
        </w:rPr>
        <w:t>N° </w:t>
      </w:r>
      <w:r>
        <w:rPr>
          <w:rFonts w:ascii="Arial Narrow" w:hAnsi="Arial Narrow" w:cs="Arial"/>
          <w:bCs/>
          <w:lang w:val="pt-BR"/>
        </w:rPr>
        <w:t xml:space="preserve">013.19 </w:t>
      </w:r>
      <w:r w:rsidRPr="00FC5D55">
        <w:rPr>
          <w:rFonts w:ascii="Arial Narrow" w:hAnsi="Arial Narrow" w:cs="Arial"/>
          <w:bCs/>
          <w:lang w:val="pt-BR"/>
        </w:rPr>
        <w:t xml:space="preserve">/ </w:t>
      </w:r>
      <w:r w:rsidRPr="00D93D0E">
        <w:rPr>
          <w:rFonts w:ascii="Arial Narrow" w:hAnsi="Arial Narrow" w:cs="Arial"/>
          <w:iCs/>
          <w:lang w:val="en-GB"/>
        </w:rPr>
        <w:t>ONIT</w:t>
      </w:r>
      <w:r w:rsidRPr="00D93D0E">
        <w:rPr>
          <w:rFonts w:ascii="Arial Narrow" w:hAnsi="Arial Narrow" w:cs="Arial"/>
          <w:bCs/>
          <w:lang w:val="pt-BR"/>
        </w:rPr>
        <w:t xml:space="preserve"> </w:t>
      </w:r>
      <w:r>
        <w:rPr>
          <w:rFonts w:ascii="Arial Narrow" w:hAnsi="Arial Narrow" w:cs="Arial"/>
          <w:bCs/>
          <w:lang w:val="pt-BR"/>
        </w:rPr>
        <w:t>/ SONARA / CIPM / 2019</w:t>
      </w:r>
      <w:r w:rsidRPr="00FC5D55">
        <w:rPr>
          <w:rFonts w:ascii="Arial Narrow" w:hAnsi="Arial Narrow" w:cs="Arial"/>
          <w:bCs/>
          <w:lang w:val="pt-BR"/>
        </w:rPr>
        <w:t xml:space="preserve"> </w:t>
      </w:r>
      <w:r>
        <w:rPr>
          <w:rFonts w:ascii="Arial Narrow" w:hAnsi="Arial Narrow" w:cs="Arial"/>
          <w:bCs/>
          <w:lang w:val="pt-BR"/>
        </w:rPr>
        <w:t>OF 15/05/2019</w:t>
      </w:r>
    </w:p>
    <w:p w:rsidR="00B07FB5" w:rsidRPr="008B76F7" w:rsidRDefault="00B07FB5" w:rsidP="00B07FB5">
      <w:pPr>
        <w:spacing w:after="0" w:line="240" w:lineRule="auto"/>
        <w:jc w:val="center"/>
        <w:rPr>
          <w:rFonts w:ascii="Arial Narrow" w:hAnsi="Arial Narrow" w:cs="Arial"/>
          <w:bCs/>
          <w:lang w:val="pt-BR"/>
        </w:rPr>
      </w:pPr>
      <w:r>
        <w:rPr>
          <w:rFonts w:ascii="Arial Narrow" w:hAnsi="Arial Narrow" w:cs="Arial"/>
          <w:bCs/>
          <w:lang w:val="pt-BR"/>
        </w:rPr>
        <w:t>FOR THE</w:t>
      </w:r>
    </w:p>
    <w:p w:rsidR="00B07FB5" w:rsidRPr="00757212" w:rsidRDefault="00B07FB5" w:rsidP="00B07FB5">
      <w:pPr>
        <w:spacing w:after="0" w:line="240" w:lineRule="auto"/>
        <w:ind w:left="540"/>
        <w:jc w:val="center"/>
        <w:rPr>
          <w:rFonts w:ascii="Arial Narrow" w:hAnsi="Arial Narrow" w:cs="Arial"/>
          <w:lang w:val="en-US" w:eastAsia="fr-FR"/>
        </w:rPr>
      </w:pPr>
      <w:r>
        <w:rPr>
          <w:rFonts w:ascii="Arial Narrow" w:hAnsi="Arial Narrow" w:cs="Arial"/>
          <w:b/>
          <w:lang w:val="en-US" w:eastAsia="fr-FR"/>
        </w:rPr>
        <w:t xml:space="preserve">MAINTENANCE OF RESIDENTIAL QUARTERS, BUILDINGS AND AUXILIARY FACILITIES OF SONARA </w:t>
      </w:r>
    </w:p>
    <w:p w:rsidR="00B07FB5" w:rsidRDefault="00B07FB5" w:rsidP="00B07FB5">
      <w:pPr>
        <w:spacing w:after="0" w:line="240" w:lineRule="auto"/>
        <w:jc w:val="center"/>
        <w:rPr>
          <w:rFonts w:ascii="Arial Narrow" w:hAnsi="Arial Narrow"/>
          <w:b/>
          <w:lang w:val="en-GB"/>
        </w:rPr>
      </w:pPr>
      <w:r>
        <w:rPr>
          <w:rFonts w:ascii="Arial Narrow" w:hAnsi="Arial Narrow"/>
          <w:b/>
          <w:lang w:val="en-GB"/>
        </w:rPr>
        <w:t>--------------------------------------------------------------------------------------</w:t>
      </w:r>
    </w:p>
    <w:p w:rsidR="00B07FB5" w:rsidRDefault="00B07FB5" w:rsidP="00B07FB5">
      <w:pPr>
        <w:numPr>
          <w:ilvl w:val="0"/>
          <w:numId w:val="4"/>
        </w:numPr>
        <w:tabs>
          <w:tab w:val="clear" w:pos="720"/>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PURPOSE OF THE CALL FOR TENDER</w:t>
      </w:r>
    </w:p>
    <w:p w:rsidR="00B07FB5" w:rsidRDefault="00B07FB5" w:rsidP="00B07FB5">
      <w:pPr>
        <w:spacing w:after="0" w:line="240" w:lineRule="auto"/>
        <w:ind w:left="360"/>
        <w:jc w:val="both"/>
        <w:rPr>
          <w:rFonts w:ascii="Arial Narrow" w:hAnsi="Arial Narrow"/>
          <w:lang w:val="en-GB"/>
        </w:rPr>
      </w:pPr>
      <w:r>
        <w:rPr>
          <w:rFonts w:ascii="Arial Narrow" w:hAnsi="Arial Narrow"/>
          <w:lang w:val="en-GB"/>
        </w:rPr>
        <w:t xml:space="preserve">Within the framework of the routine maintenance of its infrastructures, the General Manager of SONARA launches an Open National Invitation to </w:t>
      </w:r>
      <w:proofErr w:type="gramStart"/>
      <w:r>
        <w:rPr>
          <w:rFonts w:ascii="Arial Narrow" w:hAnsi="Arial Narrow"/>
          <w:lang w:val="en-GB"/>
        </w:rPr>
        <w:t>Tender</w:t>
      </w:r>
      <w:proofErr w:type="gramEnd"/>
      <w:r>
        <w:rPr>
          <w:rFonts w:ascii="Arial Narrow" w:hAnsi="Arial Narrow"/>
          <w:lang w:val="en-GB"/>
        </w:rPr>
        <w:t xml:space="preserve"> for the maintenance of residential quarters, buildings and auxiliary facilities of SONARA.</w:t>
      </w:r>
    </w:p>
    <w:p w:rsidR="00B07FB5" w:rsidRPr="00BE5B8B"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CONSISTENCE OF SERVICES</w:t>
      </w:r>
    </w:p>
    <w:p w:rsidR="00B07FB5" w:rsidRDefault="00B07FB5" w:rsidP="00B07FB5">
      <w:pPr>
        <w:spacing w:after="0" w:line="240" w:lineRule="auto"/>
        <w:ind w:left="360"/>
        <w:jc w:val="both"/>
        <w:rPr>
          <w:rFonts w:ascii="Arial Narrow" w:hAnsi="Arial Narrow"/>
          <w:lang w:val="en-GB"/>
        </w:rPr>
      </w:pPr>
      <w:r w:rsidRPr="00BE5B8B">
        <w:rPr>
          <w:rFonts w:ascii="Arial Narrow" w:hAnsi="Arial Narrow" w:cs="Arial"/>
          <w:lang w:val="en-US"/>
        </w:rPr>
        <w:t>The bidder retained after this selection procedure shall carryout all maintenance services at the residential        quarters, buildings and associated facilities of SONARA</w:t>
      </w:r>
      <w:r>
        <w:rPr>
          <w:rFonts w:ascii="Arial Narrow" w:hAnsi="Arial Narrow" w:cs="Arial"/>
          <w:lang w:val="en-US"/>
        </w:rPr>
        <w:t>,</w:t>
      </w:r>
      <w:r>
        <w:rPr>
          <w:rFonts w:ascii="Arial Narrow" w:hAnsi="Arial Narrow"/>
          <w:lang w:val="en-GB"/>
        </w:rPr>
        <w:t xml:space="preserve"> following the descriptions of terms of reference (TOR).</w:t>
      </w:r>
    </w:p>
    <w:p w:rsidR="00B07FB5"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EXECUTION DEADLINE</w:t>
      </w:r>
    </w:p>
    <w:p w:rsidR="00B07FB5" w:rsidRPr="00F25EE6" w:rsidRDefault="00B07FB5" w:rsidP="00B07FB5">
      <w:pPr>
        <w:spacing w:after="0" w:line="240" w:lineRule="auto"/>
        <w:ind w:left="360"/>
        <w:jc w:val="both"/>
        <w:rPr>
          <w:rFonts w:ascii="Arial Narrow" w:hAnsi="Arial Narrow"/>
          <w:lang w:val="en-GB"/>
        </w:rPr>
      </w:pPr>
      <w:r>
        <w:rPr>
          <w:rFonts w:ascii="Arial Narrow" w:hAnsi="Arial Narrow"/>
          <w:lang w:val="en-GB"/>
        </w:rPr>
        <w:t>The maximum time limit laid by the project owner for the realization of services, subject of this tender is: Thirty-six (36) months divided into three (03) periods as follows, as from the date of notification of the order of the corresponding service, start the services:</w:t>
      </w:r>
    </w:p>
    <w:p w:rsidR="00B07FB5" w:rsidRDefault="00B07FB5" w:rsidP="00B07FB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Unconditionnal Tranche:  twelve (12) months</w:t>
      </w:r>
    </w:p>
    <w:p w:rsidR="00B07FB5" w:rsidRDefault="00B07FB5" w:rsidP="00B07FB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First conditional phase: twelve (12) months</w:t>
      </w:r>
    </w:p>
    <w:p w:rsidR="00B07FB5" w:rsidRDefault="00B07FB5" w:rsidP="00B07FB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Second conditional phase: twelve (12) months</w:t>
      </w:r>
    </w:p>
    <w:p w:rsidR="00B07FB5" w:rsidRDefault="00B07FB5" w:rsidP="00B07FB5">
      <w:pPr>
        <w:numPr>
          <w:ilvl w:val="0"/>
          <w:numId w:val="4"/>
        </w:numPr>
        <w:tabs>
          <w:tab w:val="num" w:pos="360"/>
        </w:tabs>
        <w:spacing w:after="0" w:line="240" w:lineRule="auto"/>
        <w:ind w:left="360"/>
        <w:jc w:val="both"/>
        <w:rPr>
          <w:rFonts w:ascii="Arial Narrow" w:hAnsi="Arial Narrow" w:cs="Arial"/>
          <w:b/>
        </w:rPr>
      </w:pPr>
      <w:r>
        <w:rPr>
          <w:rFonts w:ascii="Arial Narrow" w:hAnsi="Arial Narrow" w:cs="Arial"/>
          <w:b/>
          <w:bCs/>
          <w:lang w:val="en-GB"/>
        </w:rPr>
        <w:t>NUMBER</w:t>
      </w:r>
      <w:r>
        <w:rPr>
          <w:rFonts w:ascii="Arial Narrow" w:hAnsi="Arial Narrow" w:cs="Arial"/>
          <w:b/>
        </w:rPr>
        <w:t xml:space="preserve"> OF LOTS </w:t>
      </w:r>
    </w:p>
    <w:p w:rsidR="00B07FB5" w:rsidRDefault="00B07FB5" w:rsidP="00B07FB5">
      <w:pPr>
        <w:spacing w:after="0" w:line="240" w:lineRule="auto"/>
        <w:ind w:left="360"/>
        <w:jc w:val="both"/>
        <w:rPr>
          <w:rFonts w:ascii="Arial Narrow" w:hAnsi="Arial Narrow"/>
          <w:lang w:val="en-GB"/>
        </w:rPr>
      </w:pPr>
      <w:r>
        <w:rPr>
          <w:rFonts w:ascii="Arial Narrow" w:hAnsi="Arial Narrow"/>
          <w:lang w:val="en-GB"/>
        </w:rPr>
        <w:t>The contract is made up of two (02) lots</w:t>
      </w:r>
      <w:r w:rsidRPr="00A97DF3">
        <w:rPr>
          <w:rFonts w:ascii="Arial Narrow" w:hAnsi="Arial Narrow" w:cs="Arial"/>
          <w:lang w:val="en-US" w:eastAsia="fr-FR"/>
        </w:rPr>
        <w:t xml:space="preserve"> </w:t>
      </w:r>
      <w:r>
        <w:rPr>
          <w:rFonts w:ascii="Arial Narrow" w:hAnsi="Arial Narrow" w:cs="Arial"/>
          <w:lang w:val="en-US" w:eastAsia="fr-FR"/>
        </w:rPr>
        <w:t>divided as follow</w:t>
      </w:r>
      <w:r>
        <w:rPr>
          <w:rFonts w:ascii="Arial Narrow" w:hAnsi="Arial Narrow"/>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6378"/>
        <w:gridCol w:w="889"/>
      </w:tblGrid>
      <w:tr w:rsidR="00B07FB5" w:rsidRPr="00A97DF3" w:rsidTr="00B60379">
        <w:trPr>
          <w:jc w:val="center"/>
        </w:trPr>
        <w:tc>
          <w:tcPr>
            <w:tcW w:w="887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07FB5" w:rsidRPr="00A97DF3" w:rsidRDefault="00B07FB5" w:rsidP="00B07FB5">
            <w:pPr>
              <w:spacing w:after="0" w:line="240" w:lineRule="auto"/>
              <w:ind w:left="540"/>
              <w:jc w:val="center"/>
              <w:rPr>
                <w:rFonts w:ascii="Arial Narrow" w:hAnsi="Arial Narrow" w:cs="Arial"/>
                <w:b/>
                <w:bCs/>
                <w:iCs/>
                <w:lang w:val="en-US" w:eastAsia="fr-FR"/>
              </w:rPr>
            </w:pPr>
            <w:r w:rsidRPr="00A97DF3">
              <w:rPr>
                <w:rFonts w:ascii="Arial Narrow" w:hAnsi="Arial Narrow" w:cs="Arial"/>
                <w:b/>
                <w:bCs/>
                <w:iCs/>
                <w:lang w:val="en-US" w:eastAsia="fr-FR"/>
              </w:rPr>
              <w:t>LOT N°1 : BOTA RESIDENTIAL QUARTER</w:t>
            </w:r>
          </w:p>
        </w:tc>
      </w:tr>
      <w:tr w:rsidR="00B07FB5" w:rsidTr="00B60379">
        <w:trPr>
          <w:jc w:val="center"/>
        </w:trPr>
        <w:tc>
          <w:tcPr>
            <w:tcW w:w="1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r>
              <w:rPr>
                <w:rFonts w:ascii="Arial Narrow" w:hAnsi="Arial Narrow" w:cs="Arial"/>
                <w:bCs/>
                <w:iCs/>
                <w:lang w:eastAsia="fr-FR"/>
              </w:rPr>
              <w:t>Equipement</w:t>
            </w: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ind w:left="540"/>
              <w:jc w:val="center"/>
              <w:rPr>
                <w:rFonts w:ascii="Arial Narrow" w:hAnsi="Arial Narrow" w:cs="Arial"/>
                <w:bCs/>
                <w:iCs/>
                <w:lang w:eastAsia="fr-FR"/>
              </w:rPr>
            </w:pPr>
            <w:r>
              <w:rPr>
                <w:rFonts w:ascii="Arial Narrow" w:hAnsi="Arial Narrow" w:cs="Arial"/>
                <w:bCs/>
                <w:iCs/>
                <w:lang w:eastAsia="fr-FR"/>
              </w:rPr>
              <w:t xml:space="preserve">Description </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proofErr w:type="spellStart"/>
            <w:r>
              <w:rPr>
                <w:rFonts w:ascii="Arial Narrow" w:hAnsi="Arial Narrow" w:cs="Arial"/>
                <w:bCs/>
                <w:iCs/>
                <w:lang w:eastAsia="fr-FR"/>
              </w:rPr>
              <w:t>Quantity</w:t>
            </w:r>
            <w:proofErr w:type="spellEnd"/>
          </w:p>
        </w:tc>
      </w:tr>
      <w:tr w:rsidR="00B07FB5" w:rsidTr="00B60379">
        <w:trPr>
          <w:jc w:val="center"/>
        </w:trPr>
        <w:tc>
          <w:tcPr>
            <w:tcW w:w="1747"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proofErr w:type="spellStart"/>
            <w:r>
              <w:rPr>
                <w:rFonts w:ascii="Arial Narrow" w:hAnsi="Arial Narrow" w:cs="Arial"/>
                <w:bCs/>
                <w:iCs/>
                <w:lang w:eastAsia="fr-FR"/>
              </w:rPr>
              <w:t>Lodging</w:t>
            </w:r>
            <w:proofErr w:type="spellEnd"/>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both"/>
              <w:rPr>
                <w:rFonts w:ascii="Arial Narrow" w:hAnsi="Arial Narrow" w:cs="Arial"/>
                <w:bCs/>
                <w:iCs/>
                <w:lang w:val="en-US" w:eastAsia="fr-FR"/>
              </w:rPr>
            </w:pPr>
            <w:r>
              <w:rPr>
                <w:rFonts w:ascii="Arial Narrow" w:hAnsi="Arial Narrow" w:cs="Arial"/>
                <w:bCs/>
                <w:iCs/>
                <w:lang w:val="en-US" w:eastAsia="fr-FR"/>
              </w:rPr>
              <w:t xml:space="preserve">Apartments with 08 (eight) pieces each </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val="en-US" w:eastAsia="fr-FR"/>
              </w:rPr>
            </w:pPr>
            <w:r>
              <w:rPr>
                <w:rFonts w:ascii="Arial Narrow" w:hAnsi="Arial Narrow" w:cs="Arial"/>
                <w:bCs/>
                <w:iCs/>
                <w:lang w:val="en-US" w:eastAsia="fr-FR"/>
              </w:rPr>
              <w:t>92</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both"/>
              <w:rPr>
                <w:rFonts w:ascii="Arial Narrow" w:hAnsi="Arial Narrow" w:cs="Arial"/>
                <w:bCs/>
                <w:iCs/>
                <w:lang w:val="en-US" w:eastAsia="fr-FR"/>
              </w:rPr>
            </w:pPr>
            <w:r>
              <w:rPr>
                <w:rFonts w:ascii="Arial Narrow" w:hAnsi="Arial Narrow" w:cs="Arial"/>
                <w:bCs/>
                <w:iCs/>
                <w:lang w:eastAsia="fr-FR"/>
              </w:rPr>
              <w:t xml:space="preserve">One </w:t>
            </w:r>
            <w:proofErr w:type="spellStart"/>
            <w:r>
              <w:rPr>
                <w:rFonts w:ascii="Arial Narrow" w:hAnsi="Arial Narrow" w:cs="Arial"/>
                <w:bCs/>
                <w:iCs/>
                <w:lang w:eastAsia="fr-FR"/>
              </w:rPr>
              <w:t>floor</w:t>
            </w:r>
            <w:proofErr w:type="spellEnd"/>
            <w:r>
              <w:rPr>
                <w:rFonts w:ascii="Arial Narrow" w:hAnsi="Arial Narrow" w:cs="Arial"/>
                <w:bCs/>
                <w:iCs/>
                <w:lang w:eastAsia="fr-FR"/>
              </w:rPr>
              <w:t xml:space="preserve"> Villas</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val="en-US" w:eastAsia="fr-FR"/>
              </w:rPr>
            </w:pPr>
            <w:r>
              <w:rPr>
                <w:rFonts w:ascii="Arial Narrow" w:hAnsi="Arial Narrow" w:cs="Arial"/>
                <w:bCs/>
                <w:iCs/>
                <w:lang w:val="en-US" w:eastAsia="fr-FR"/>
              </w:rPr>
              <w:t>02</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both"/>
              <w:rPr>
                <w:rFonts w:ascii="Arial Narrow" w:hAnsi="Arial Narrow" w:cs="Arial"/>
                <w:bCs/>
                <w:iCs/>
                <w:lang w:val="en-US" w:eastAsia="fr-FR"/>
              </w:rPr>
            </w:pPr>
            <w:r>
              <w:rPr>
                <w:rFonts w:ascii="Arial Narrow" w:hAnsi="Arial Narrow" w:cs="Arial"/>
                <w:bCs/>
                <w:iCs/>
                <w:lang w:val="en-US" w:eastAsia="fr-FR"/>
              </w:rPr>
              <w:t>Villas type T1D 11 (eleven) pieces + double garage for 02 (two) vehicles)</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val="en-US" w:eastAsia="fr-FR"/>
              </w:rPr>
            </w:pPr>
            <w:r>
              <w:rPr>
                <w:rFonts w:ascii="Arial Narrow" w:hAnsi="Arial Narrow" w:cs="Arial"/>
                <w:bCs/>
                <w:iCs/>
                <w:lang w:val="en-US" w:eastAsia="fr-FR"/>
              </w:rPr>
              <w:t>02</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lang w:val="en-US"/>
              </w:rPr>
            </w:pPr>
            <w:r>
              <w:rPr>
                <w:rFonts w:ascii="Arial Narrow" w:hAnsi="Arial Narrow" w:cs="Arial"/>
                <w:bCs/>
                <w:iCs/>
                <w:color w:val="000000"/>
                <w:lang w:val="en-US"/>
              </w:rPr>
              <w:t>Villas type T1E 11 (eleven pieces + double garage for 02 (two) vehicles)</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val="en-US" w:eastAsia="fr-FR"/>
              </w:rPr>
            </w:pPr>
            <w:r>
              <w:rPr>
                <w:rFonts w:ascii="Arial Narrow" w:hAnsi="Arial Narrow" w:cs="Arial"/>
                <w:bCs/>
                <w:iCs/>
                <w:lang w:val="en-US" w:eastAsia="fr-FR"/>
              </w:rPr>
              <w:t>04</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lang w:val="en-US"/>
              </w:rPr>
            </w:pPr>
            <w:r>
              <w:rPr>
                <w:rFonts w:ascii="Arial Narrow" w:hAnsi="Arial Narrow" w:cs="Arial"/>
                <w:bCs/>
                <w:iCs/>
                <w:color w:val="000000"/>
                <w:lang w:val="en-US"/>
              </w:rPr>
              <w:t>Villas type T1C 09 (nine) pieces + double for 02 (two) vehicles)</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val="en-US" w:eastAsia="fr-FR"/>
              </w:rPr>
            </w:pPr>
            <w:r>
              <w:rPr>
                <w:rFonts w:ascii="Arial Narrow" w:hAnsi="Arial Narrow" w:cs="Arial"/>
                <w:bCs/>
                <w:iCs/>
                <w:lang w:val="en-US" w:eastAsia="fr-FR"/>
              </w:rPr>
              <w:t>04</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lang w:val="en-US"/>
              </w:rPr>
            </w:pPr>
            <w:r>
              <w:rPr>
                <w:rFonts w:ascii="Arial Narrow" w:hAnsi="Arial Narrow" w:cs="Arial"/>
                <w:bCs/>
                <w:iCs/>
                <w:color w:val="000000"/>
                <w:lang w:val="en-US"/>
              </w:rPr>
              <w:t>Villas type T1B 09 (nine) pieces + simple garage for 01 (one) vehicle)</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val="en-US" w:eastAsia="fr-FR"/>
              </w:rPr>
            </w:pPr>
            <w:r>
              <w:rPr>
                <w:rFonts w:ascii="Arial Narrow" w:hAnsi="Arial Narrow" w:cs="Arial"/>
                <w:bCs/>
                <w:iCs/>
                <w:lang w:val="en-US" w:eastAsia="fr-FR"/>
              </w:rPr>
              <w:t>20</w:t>
            </w:r>
          </w:p>
        </w:tc>
      </w:tr>
      <w:tr w:rsidR="00B07FB5" w:rsidTr="00B60379">
        <w:trPr>
          <w:jc w:val="center"/>
        </w:trPr>
        <w:tc>
          <w:tcPr>
            <w:tcW w:w="1747"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r>
              <w:rPr>
                <w:rFonts w:ascii="Arial Narrow" w:hAnsi="Arial Narrow" w:cs="Arial"/>
                <w:bCs/>
                <w:iCs/>
                <w:lang w:eastAsia="fr-FR"/>
              </w:rPr>
              <w:t xml:space="preserve">Buildings for social </w:t>
            </w:r>
            <w:proofErr w:type="spellStart"/>
            <w:r>
              <w:rPr>
                <w:rFonts w:ascii="Arial Narrow" w:hAnsi="Arial Narrow" w:cs="Arial"/>
                <w:bCs/>
                <w:iCs/>
                <w:lang w:eastAsia="fr-FR"/>
              </w:rPr>
              <w:t>events</w:t>
            </w:r>
            <w:proofErr w:type="spellEnd"/>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lang w:val="en-US"/>
              </w:rPr>
            </w:pPr>
            <w:r>
              <w:rPr>
                <w:rFonts w:ascii="Arial Narrow" w:hAnsi="Arial Narrow" w:cs="Arial"/>
                <w:bCs/>
                <w:iCs/>
                <w:color w:val="000000"/>
                <w:lang w:val="en-US"/>
              </w:rPr>
              <w:t>Building for hosting events (recreation hall)</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val="en-US" w:eastAsia="fr-FR"/>
              </w:rPr>
            </w:pPr>
            <w:r>
              <w:rPr>
                <w:rFonts w:ascii="Arial Narrow" w:hAnsi="Arial Narrow" w:cs="Arial"/>
                <w:bCs/>
                <w:iCs/>
                <w:lang w:val="en-US" w:eastAsia="fr-FR"/>
              </w:rPr>
              <w:t>01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Multipurpose building</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r>
              <w:rPr>
                <w:rFonts w:ascii="Arial Narrow" w:hAnsi="Arial Narrow" w:cs="Arial"/>
                <w:bCs/>
                <w:iCs/>
                <w:lang w:eastAsia="fr-FR"/>
              </w:rPr>
              <w:t>01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lang w:val="en-US"/>
              </w:rPr>
            </w:pPr>
            <w:r>
              <w:rPr>
                <w:rFonts w:ascii="Arial Narrow" w:hAnsi="Arial Narrow" w:cs="Arial"/>
                <w:bCs/>
                <w:iCs/>
                <w:color w:val="000000"/>
                <w:lang w:val="en-US"/>
              </w:rPr>
              <w:t xml:space="preserve">Buildings used as boys’ quarters with 24 (twenty four) pieces + 02(two) toilets </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val="en-US" w:eastAsia="fr-FR"/>
              </w:rPr>
            </w:pPr>
            <w:r>
              <w:rPr>
                <w:rFonts w:ascii="Arial Narrow" w:hAnsi="Arial Narrow" w:cs="Arial"/>
                <w:bCs/>
                <w:iCs/>
                <w:lang w:val="en-US" w:eastAsia="fr-FR"/>
              </w:rPr>
              <w:t>01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lang w:val="en-US"/>
              </w:rPr>
            </w:pPr>
            <w:r>
              <w:rPr>
                <w:rFonts w:ascii="Arial Narrow" w:hAnsi="Arial Narrow" w:cs="Arial"/>
                <w:bCs/>
                <w:iCs/>
                <w:color w:val="000000"/>
                <w:lang w:val="en-US"/>
              </w:rPr>
              <w:t>Building hosting the SONARA  school (nursery, primary and secondary sections)</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val="en-US" w:eastAsia="fr-FR"/>
              </w:rPr>
            </w:pPr>
            <w:r>
              <w:rPr>
                <w:rFonts w:ascii="Arial Narrow" w:hAnsi="Arial Narrow" w:cs="Arial"/>
                <w:bCs/>
                <w:iCs/>
                <w:lang w:val="en-US" w:eastAsia="fr-FR"/>
              </w:rPr>
              <w:t>/</w:t>
            </w:r>
          </w:p>
        </w:tc>
      </w:tr>
      <w:tr w:rsidR="00B07FB5" w:rsidTr="00B60379">
        <w:trPr>
          <w:jc w:val="center"/>
        </w:trPr>
        <w:tc>
          <w:tcPr>
            <w:tcW w:w="1747"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proofErr w:type="spellStart"/>
            <w:r>
              <w:rPr>
                <w:rFonts w:ascii="Arial Narrow" w:hAnsi="Arial Narrow" w:cs="Arial"/>
                <w:bCs/>
                <w:iCs/>
                <w:lang w:eastAsia="fr-FR"/>
              </w:rPr>
              <w:t>Technical</w:t>
            </w:r>
            <w:proofErr w:type="spellEnd"/>
            <w:r>
              <w:rPr>
                <w:rFonts w:ascii="Arial Narrow" w:hAnsi="Arial Narrow" w:cs="Arial"/>
                <w:bCs/>
                <w:iCs/>
                <w:lang w:eastAsia="fr-FR"/>
              </w:rPr>
              <w:t xml:space="preserve"> buildings</w:t>
            </w: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lang w:val="en-US"/>
              </w:rPr>
            </w:pPr>
            <w:r>
              <w:rPr>
                <w:rFonts w:ascii="Arial Narrow" w:hAnsi="Arial Narrow" w:cs="Arial"/>
                <w:bCs/>
                <w:iCs/>
                <w:color w:val="000000"/>
                <w:lang w:val="en-US"/>
              </w:rPr>
              <w:t>Room for treatment of drinking water</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val="en-US" w:eastAsia="fr-FR"/>
              </w:rPr>
            </w:pPr>
            <w:r>
              <w:rPr>
                <w:rFonts w:ascii="Arial Narrow" w:hAnsi="Arial Narrow" w:cs="Arial"/>
                <w:bCs/>
                <w:iCs/>
                <w:lang w:val="en-US" w:eastAsia="fr-FR"/>
              </w:rPr>
              <w:t>01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 xml:space="preserve">Room for water </w:t>
            </w:r>
            <w:proofErr w:type="spellStart"/>
            <w:r>
              <w:rPr>
                <w:rFonts w:ascii="Arial Narrow" w:hAnsi="Arial Narrow" w:cs="Arial"/>
                <w:bCs/>
                <w:iCs/>
                <w:color w:val="000000"/>
              </w:rPr>
              <w:t>suppressors</w:t>
            </w:r>
            <w:proofErr w:type="spellEnd"/>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r>
              <w:rPr>
                <w:rFonts w:ascii="Arial Narrow" w:hAnsi="Arial Narrow" w:cs="Arial"/>
                <w:bCs/>
                <w:iCs/>
                <w:lang w:eastAsia="fr-FR"/>
              </w:rPr>
              <w:t>01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roofErr w:type="spellStart"/>
            <w:r>
              <w:rPr>
                <w:rFonts w:ascii="Arial Narrow" w:hAnsi="Arial Narrow" w:cs="Arial"/>
                <w:bCs/>
                <w:iCs/>
                <w:color w:val="000000"/>
              </w:rPr>
              <w:t>Sentry</w:t>
            </w:r>
            <w:proofErr w:type="spellEnd"/>
            <w:r>
              <w:rPr>
                <w:rFonts w:ascii="Arial Narrow" w:hAnsi="Arial Narrow" w:cs="Arial"/>
                <w:bCs/>
                <w:iCs/>
                <w:color w:val="000000"/>
              </w:rPr>
              <w:t xml:space="preserve"> </w:t>
            </w:r>
            <w:proofErr w:type="spellStart"/>
            <w:r>
              <w:rPr>
                <w:rFonts w:ascii="Arial Narrow" w:hAnsi="Arial Narrow" w:cs="Arial"/>
                <w:bCs/>
                <w:iCs/>
                <w:color w:val="000000"/>
              </w:rPr>
              <w:t>rooms</w:t>
            </w:r>
            <w:proofErr w:type="spellEnd"/>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r>
              <w:rPr>
                <w:rFonts w:ascii="Arial Narrow" w:hAnsi="Arial Narrow" w:cs="Arial"/>
                <w:bCs/>
                <w:iCs/>
                <w:lang w:eastAsia="fr-FR"/>
              </w:rPr>
              <w:t>03</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 xml:space="preserve">Room </w:t>
            </w:r>
            <w:proofErr w:type="spellStart"/>
            <w:r>
              <w:rPr>
                <w:rFonts w:ascii="Arial Narrow" w:hAnsi="Arial Narrow" w:cs="Arial"/>
                <w:bCs/>
                <w:iCs/>
                <w:color w:val="000000"/>
              </w:rPr>
              <w:t>hosting</w:t>
            </w:r>
            <w:proofErr w:type="spellEnd"/>
            <w:r>
              <w:rPr>
                <w:rFonts w:ascii="Arial Narrow" w:hAnsi="Arial Narrow" w:cs="Arial"/>
                <w:bCs/>
                <w:iCs/>
                <w:color w:val="000000"/>
              </w:rPr>
              <w:t xml:space="preserve"> </w:t>
            </w:r>
            <w:proofErr w:type="spellStart"/>
            <w:r>
              <w:rPr>
                <w:rFonts w:ascii="Arial Narrow" w:hAnsi="Arial Narrow" w:cs="Arial"/>
                <w:bCs/>
                <w:iCs/>
                <w:color w:val="000000"/>
              </w:rPr>
              <w:t>generators</w:t>
            </w:r>
            <w:proofErr w:type="spellEnd"/>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r>
              <w:rPr>
                <w:rFonts w:ascii="Arial Narrow" w:hAnsi="Arial Narrow" w:cs="Arial"/>
                <w:bCs/>
                <w:iCs/>
                <w:lang w:eastAsia="fr-FR"/>
              </w:rPr>
              <w:t>02</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Bus stop</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r>
              <w:rPr>
                <w:rFonts w:ascii="Arial Narrow" w:hAnsi="Arial Narrow" w:cs="Arial"/>
                <w:bCs/>
                <w:iCs/>
                <w:lang w:eastAsia="fr-FR"/>
              </w:rPr>
              <w:t>05</w:t>
            </w:r>
          </w:p>
        </w:tc>
      </w:tr>
      <w:tr w:rsidR="00B07FB5" w:rsidTr="00B60379">
        <w:trPr>
          <w:jc w:val="center"/>
        </w:trPr>
        <w:tc>
          <w:tcPr>
            <w:tcW w:w="1747"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r>
              <w:rPr>
                <w:rFonts w:ascii="Arial Narrow" w:hAnsi="Arial Narrow" w:cs="Arial"/>
                <w:bCs/>
                <w:iCs/>
                <w:lang w:eastAsia="fr-FR"/>
              </w:rPr>
              <w:t>Sportives installations</w:t>
            </w: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lang w:val="en-US"/>
              </w:rPr>
            </w:pPr>
            <w:r>
              <w:rPr>
                <w:rFonts w:ascii="Arial Narrow" w:hAnsi="Arial Narrow" w:cs="Arial"/>
                <w:bCs/>
                <w:iCs/>
                <w:color w:val="000000"/>
                <w:lang w:val="en-US"/>
              </w:rPr>
              <w:t>Football field with a grand stand, fence and dressing room</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val="en-US" w:eastAsia="fr-FR"/>
              </w:rPr>
            </w:pPr>
            <w:r>
              <w:rPr>
                <w:rFonts w:ascii="Arial Narrow" w:hAnsi="Arial Narrow" w:cs="Arial"/>
                <w:bCs/>
                <w:iCs/>
                <w:lang w:val="en-US" w:eastAsia="fr-FR"/>
              </w:rPr>
              <w:t>01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roofErr w:type="spellStart"/>
            <w:r>
              <w:rPr>
                <w:rFonts w:ascii="Arial Narrow" w:hAnsi="Arial Narrow" w:cs="Arial"/>
                <w:bCs/>
                <w:iCs/>
                <w:color w:val="000000"/>
              </w:rPr>
              <w:t>Tarred</w:t>
            </w:r>
            <w:proofErr w:type="spellEnd"/>
            <w:r>
              <w:rPr>
                <w:rFonts w:ascii="Arial Narrow" w:hAnsi="Arial Narrow" w:cs="Arial"/>
                <w:bCs/>
                <w:iCs/>
                <w:color w:val="000000"/>
              </w:rPr>
              <w:t xml:space="preserve"> multisports pitch</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r>
              <w:rPr>
                <w:rFonts w:ascii="Arial Narrow" w:hAnsi="Arial Narrow" w:cs="Arial"/>
                <w:bCs/>
                <w:iCs/>
                <w:lang w:eastAsia="fr-FR"/>
              </w:rPr>
              <w:t>01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proofErr w:type="spellStart"/>
            <w:r>
              <w:rPr>
                <w:rFonts w:ascii="Arial Narrow" w:hAnsi="Arial Narrow" w:cs="Arial"/>
                <w:bCs/>
                <w:iCs/>
                <w:color w:val="000000"/>
              </w:rPr>
              <w:t>Tarred</w:t>
            </w:r>
            <w:proofErr w:type="spellEnd"/>
            <w:r>
              <w:rPr>
                <w:rFonts w:ascii="Arial Narrow" w:hAnsi="Arial Narrow" w:cs="Arial"/>
                <w:bCs/>
                <w:iCs/>
                <w:color w:val="000000"/>
              </w:rPr>
              <w:t xml:space="preserve"> lawn-tennis courts</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r>
              <w:rPr>
                <w:rFonts w:ascii="Arial Narrow" w:hAnsi="Arial Narrow" w:cs="Arial"/>
                <w:bCs/>
                <w:iCs/>
                <w:lang w:eastAsia="fr-FR"/>
              </w:rPr>
              <w:t>03</w:t>
            </w:r>
          </w:p>
        </w:tc>
      </w:tr>
      <w:tr w:rsidR="00B07FB5" w:rsidTr="00B60379">
        <w:trPr>
          <w:jc w:val="center"/>
        </w:trPr>
        <w:tc>
          <w:tcPr>
            <w:tcW w:w="1747"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r>
              <w:rPr>
                <w:rFonts w:ascii="Arial Narrow" w:hAnsi="Arial Narrow" w:cs="Arial"/>
                <w:bCs/>
                <w:iCs/>
                <w:lang w:eastAsia="fr-FR"/>
              </w:rPr>
              <w:t>Utility network</w:t>
            </w: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lang w:val="en-US"/>
              </w:rPr>
            </w:pPr>
            <w:r>
              <w:rPr>
                <w:rFonts w:ascii="Arial Narrow" w:hAnsi="Arial Narrow" w:cs="Arial"/>
                <w:bCs/>
                <w:iCs/>
                <w:color w:val="000000"/>
                <w:lang w:val="en-US"/>
              </w:rPr>
              <w:t>Network for drinking water and fire-fighting</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val="en-US" w:eastAsia="fr-FR"/>
              </w:rPr>
            </w:pPr>
            <w:r>
              <w:rPr>
                <w:rFonts w:ascii="Arial Narrow" w:hAnsi="Arial Narrow" w:cs="Arial"/>
                <w:bCs/>
                <w:iCs/>
                <w:lang w:val="en-US" w:eastAsia="fr-FR"/>
              </w:rPr>
              <w:t>01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lang w:val="en-US"/>
              </w:rPr>
            </w:pPr>
            <w:r>
              <w:rPr>
                <w:rFonts w:ascii="Arial Narrow" w:hAnsi="Arial Narrow" w:cs="Arial"/>
                <w:bCs/>
                <w:iCs/>
                <w:color w:val="000000"/>
                <w:lang w:val="en-US"/>
              </w:rPr>
              <w:t>Sewage network EU/EV (in between buildings)</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val="en-US" w:eastAsia="fr-FR"/>
              </w:rPr>
            </w:pPr>
            <w:r>
              <w:rPr>
                <w:rFonts w:ascii="Arial Narrow" w:hAnsi="Arial Narrow" w:cs="Arial"/>
                <w:bCs/>
                <w:iCs/>
                <w:lang w:val="en-US" w:eastAsia="fr-FR"/>
              </w:rPr>
              <w:t>01</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lang w:eastAsia="fr-FR"/>
              </w:rPr>
            </w:pPr>
          </w:p>
        </w:tc>
        <w:tc>
          <w:tcPr>
            <w:tcW w:w="6378"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rPr>
            </w:pPr>
            <w:r>
              <w:rPr>
                <w:rFonts w:ascii="Arial Narrow" w:hAnsi="Arial Narrow" w:cs="Arial"/>
                <w:bCs/>
                <w:iCs/>
                <w:color w:val="000000"/>
              </w:rPr>
              <w:t>Street Lightning network</w:t>
            </w:r>
          </w:p>
        </w:tc>
        <w:tc>
          <w:tcPr>
            <w:tcW w:w="747"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lang w:eastAsia="fr-FR"/>
              </w:rPr>
            </w:pPr>
            <w:r>
              <w:rPr>
                <w:rFonts w:ascii="Arial Narrow" w:hAnsi="Arial Narrow" w:cs="Arial"/>
                <w:bCs/>
                <w:iCs/>
                <w:lang w:eastAsia="fr-FR"/>
              </w:rPr>
              <w:t>02</w:t>
            </w:r>
          </w:p>
        </w:tc>
      </w:tr>
    </w:tbl>
    <w:p w:rsidR="00B07FB5" w:rsidRPr="006B6364" w:rsidRDefault="00B07FB5" w:rsidP="00B07FB5">
      <w:pPr>
        <w:spacing w:after="0" w:line="240" w:lineRule="auto"/>
        <w:ind w:left="540"/>
        <w:jc w:val="both"/>
        <w:rPr>
          <w:rFonts w:ascii="Arial Narrow" w:hAnsi="Arial Narrow" w:cs="Arial"/>
          <w:sz w:val="2"/>
          <w:szCs w:val="2"/>
          <w:lang w:val="en-US" w:eastAsia="fr-FR"/>
        </w:rPr>
      </w:pPr>
    </w:p>
    <w:p w:rsidR="00B07FB5" w:rsidRDefault="00B07FB5">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6392"/>
        <w:gridCol w:w="961"/>
      </w:tblGrid>
      <w:tr w:rsidR="00B07FB5" w:rsidRPr="00DD5ED9" w:rsidTr="00B60379">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07FB5" w:rsidRPr="00DD5ED9" w:rsidRDefault="00B07FB5" w:rsidP="00B07FB5">
            <w:pPr>
              <w:spacing w:after="0" w:line="240" w:lineRule="auto"/>
              <w:jc w:val="center"/>
              <w:rPr>
                <w:rFonts w:ascii="Arial Narrow" w:hAnsi="Arial Narrow" w:cs="Arial"/>
                <w:b/>
                <w:bCs/>
                <w:iCs/>
                <w:color w:val="000000"/>
                <w:sz w:val="24"/>
                <w:szCs w:val="24"/>
                <w:lang w:val="en-US" w:eastAsia="fr-FR"/>
              </w:rPr>
            </w:pPr>
            <w:r w:rsidRPr="00DD5ED9">
              <w:rPr>
                <w:rFonts w:ascii="Arial Narrow" w:hAnsi="Arial Narrow" w:cs="Arial"/>
                <w:b/>
                <w:bCs/>
                <w:iCs/>
                <w:color w:val="000000"/>
                <w:sz w:val="24"/>
                <w:szCs w:val="24"/>
                <w:lang w:val="en-US" w:eastAsia="fr-FR"/>
              </w:rPr>
              <w:t>LOT N°2 : CAP LIMBOH</w:t>
            </w:r>
            <w:r>
              <w:rPr>
                <w:rFonts w:ascii="Arial Narrow" w:hAnsi="Arial Narrow" w:cs="Arial"/>
                <w:b/>
                <w:bCs/>
                <w:iCs/>
                <w:color w:val="000000"/>
                <w:sz w:val="24"/>
                <w:szCs w:val="24"/>
                <w:lang w:val="en-US" w:eastAsia="fr-FR"/>
              </w:rPr>
              <w:t xml:space="preserve"> RESIDENTIAL QUARTER</w:t>
            </w:r>
            <w:r w:rsidRPr="00DD5ED9">
              <w:rPr>
                <w:rFonts w:ascii="Arial Narrow" w:hAnsi="Arial Narrow" w:cs="Arial"/>
                <w:b/>
                <w:bCs/>
                <w:iCs/>
                <w:color w:val="000000"/>
                <w:sz w:val="24"/>
                <w:szCs w:val="24"/>
                <w:lang w:val="en-US" w:eastAsia="fr-FR"/>
              </w:rPr>
              <w:t> / REFINERY</w:t>
            </w:r>
          </w:p>
        </w:tc>
      </w:tr>
      <w:tr w:rsidR="00B07FB5" w:rsidRPr="00DD5ED9" w:rsidTr="00B60379">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07FB5" w:rsidRPr="00DD5ED9" w:rsidRDefault="00B07FB5" w:rsidP="00B07FB5">
            <w:pPr>
              <w:spacing w:after="0" w:line="240" w:lineRule="auto"/>
              <w:jc w:val="center"/>
              <w:rPr>
                <w:rFonts w:ascii="Arial Narrow" w:hAnsi="Arial Narrow" w:cs="Arial"/>
                <w:b/>
                <w:bCs/>
                <w:iCs/>
                <w:color w:val="000000"/>
                <w:sz w:val="24"/>
                <w:szCs w:val="24"/>
                <w:lang w:val="en-US" w:eastAsia="fr-FR"/>
              </w:rPr>
            </w:pPr>
            <w:r>
              <w:rPr>
                <w:rFonts w:ascii="Arial Narrow" w:hAnsi="Arial Narrow" w:cs="Arial"/>
                <w:b/>
                <w:bCs/>
                <w:iCs/>
                <w:color w:val="000000"/>
                <w:sz w:val="24"/>
                <w:szCs w:val="24"/>
                <w:lang w:val="en-US" w:eastAsia="fr-FR"/>
              </w:rPr>
              <w:t>A - CAP LIMBH</w:t>
            </w:r>
          </w:p>
        </w:tc>
      </w:tr>
      <w:tr w:rsidR="00B07FB5" w:rsidTr="00B60379">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Equipment</w:t>
            </w:r>
          </w:p>
        </w:tc>
        <w:tc>
          <w:tcPr>
            <w:tcW w:w="639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Désignation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Quantité</w:t>
            </w:r>
          </w:p>
        </w:tc>
      </w:tr>
      <w:tr w:rsidR="00B07FB5" w:rsidTr="00B60379">
        <w:trPr>
          <w:jc w:val="center"/>
        </w:trPr>
        <w:tc>
          <w:tcPr>
            <w:tcW w:w="1691"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proofErr w:type="spellStart"/>
            <w:r>
              <w:rPr>
                <w:rFonts w:ascii="Arial Narrow" w:hAnsi="Arial Narrow" w:cs="Arial"/>
                <w:bCs/>
                <w:iCs/>
                <w:color w:val="000000"/>
                <w:sz w:val="24"/>
                <w:szCs w:val="24"/>
                <w:lang w:eastAsia="fr-FR"/>
              </w:rPr>
              <w:t>Lodging</w:t>
            </w:r>
            <w:proofErr w:type="spellEnd"/>
          </w:p>
        </w:tc>
        <w:tc>
          <w:tcPr>
            <w:tcW w:w="639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val="en-US" w:eastAsia="fr-FR"/>
              </w:rPr>
            </w:pPr>
            <w:r>
              <w:rPr>
                <w:rFonts w:ascii="Arial Narrow" w:hAnsi="Arial Narrow" w:cs="Arial"/>
                <w:bCs/>
                <w:iCs/>
                <w:color w:val="000000"/>
                <w:sz w:val="24"/>
                <w:szCs w:val="24"/>
                <w:lang w:val="en-US" w:eastAsia="fr-FR"/>
              </w:rPr>
              <w:t>Villas type T1B 09 (nine) pieces + simple garage for 01 (one) vehicle)</w:t>
            </w:r>
          </w:p>
        </w:tc>
        <w:tc>
          <w:tcPr>
            <w:tcW w:w="0" w:type="auto"/>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6</w:t>
            </w:r>
          </w:p>
        </w:tc>
      </w:tr>
      <w:tr w:rsidR="00B07FB5" w:rsidTr="00B60379">
        <w:trPr>
          <w:jc w:val="center"/>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
        </w:tc>
        <w:tc>
          <w:tcPr>
            <w:tcW w:w="639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val="en-US" w:eastAsia="fr-FR"/>
              </w:rPr>
            </w:pPr>
            <w:r>
              <w:rPr>
                <w:rFonts w:ascii="Arial Narrow" w:hAnsi="Arial Narrow" w:cs="Arial"/>
                <w:bCs/>
                <w:iCs/>
                <w:color w:val="000000"/>
                <w:sz w:val="24"/>
                <w:szCs w:val="24"/>
                <w:lang w:val="en-US" w:eastAsia="fr-FR"/>
              </w:rPr>
              <w:t>Duplex 10 (ten) apartments with 10 (ten) pieces + simple garage)</w:t>
            </w:r>
          </w:p>
        </w:tc>
        <w:tc>
          <w:tcPr>
            <w:tcW w:w="0" w:type="auto"/>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5</w:t>
            </w:r>
          </w:p>
        </w:tc>
      </w:tr>
      <w:tr w:rsidR="00B07FB5" w:rsidTr="00B60379">
        <w:trPr>
          <w:jc w:val="center"/>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
        </w:tc>
        <w:tc>
          <w:tcPr>
            <w:tcW w:w="639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val="en-US" w:eastAsia="fr-FR"/>
              </w:rPr>
            </w:pPr>
            <w:r>
              <w:rPr>
                <w:rFonts w:ascii="Arial Narrow" w:hAnsi="Arial Narrow" w:cs="Arial"/>
                <w:bCs/>
                <w:iCs/>
                <w:color w:val="000000"/>
                <w:sz w:val="24"/>
                <w:szCs w:val="24"/>
                <w:lang w:val="en-US" w:eastAsia="fr-FR"/>
              </w:rPr>
              <w:t xml:space="preserve"> Boys’ quarters with 12 (twelve) pieces + 1 toilet</w:t>
            </w:r>
          </w:p>
        </w:tc>
        <w:tc>
          <w:tcPr>
            <w:tcW w:w="0" w:type="auto"/>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1</w:t>
            </w:r>
          </w:p>
        </w:tc>
      </w:tr>
      <w:tr w:rsidR="00B07FB5" w:rsidTr="00B60379">
        <w:trPr>
          <w:jc w:val="center"/>
        </w:trPr>
        <w:tc>
          <w:tcPr>
            <w:tcW w:w="1691"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Social buildings</w:t>
            </w:r>
          </w:p>
        </w:tc>
        <w:tc>
          <w:tcPr>
            <w:tcW w:w="639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val="en-US" w:eastAsia="fr-FR"/>
              </w:rPr>
            </w:pPr>
            <w:r>
              <w:rPr>
                <w:rFonts w:ascii="Arial Narrow" w:hAnsi="Arial Narrow" w:cs="Arial"/>
                <w:bCs/>
                <w:iCs/>
                <w:color w:val="000000"/>
                <w:sz w:val="24"/>
                <w:szCs w:val="24"/>
                <w:lang w:val="en-US" w:eastAsia="fr-FR"/>
              </w:rPr>
              <w:t>Guest-house with 40 (forty) pieces</w:t>
            </w:r>
          </w:p>
        </w:tc>
        <w:tc>
          <w:tcPr>
            <w:tcW w:w="0" w:type="auto"/>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1</w:t>
            </w:r>
          </w:p>
        </w:tc>
      </w:tr>
      <w:tr w:rsidR="00B07FB5" w:rsidTr="00B60379">
        <w:trPr>
          <w:jc w:val="center"/>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
        </w:tc>
        <w:tc>
          <w:tcPr>
            <w:tcW w:w="639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val="en-US" w:eastAsia="fr-FR"/>
              </w:rPr>
            </w:pPr>
            <w:r>
              <w:rPr>
                <w:rFonts w:ascii="Arial Narrow" w:hAnsi="Arial Narrow" w:cs="Arial"/>
                <w:bCs/>
                <w:iCs/>
                <w:color w:val="000000"/>
                <w:sz w:val="24"/>
                <w:szCs w:val="24"/>
                <w:lang w:val="en-US" w:eastAsia="fr-FR"/>
              </w:rPr>
              <w:t>Club-house with 08 (eight) pieces</w:t>
            </w:r>
          </w:p>
        </w:tc>
        <w:tc>
          <w:tcPr>
            <w:tcW w:w="0" w:type="auto"/>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1</w:t>
            </w:r>
          </w:p>
        </w:tc>
      </w:tr>
      <w:tr w:rsidR="00B07FB5" w:rsidTr="00B60379">
        <w:trPr>
          <w:jc w:val="center"/>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
        </w:tc>
        <w:tc>
          <w:tcPr>
            <w:tcW w:w="639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val="en-US" w:eastAsia="fr-FR"/>
              </w:rPr>
            </w:pPr>
            <w:r>
              <w:rPr>
                <w:rFonts w:ascii="Arial Narrow" w:hAnsi="Arial Narrow" w:cs="Arial"/>
                <w:bCs/>
                <w:iCs/>
                <w:color w:val="000000"/>
                <w:sz w:val="24"/>
                <w:szCs w:val="24"/>
                <w:lang w:val="en-US" w:eastAsia="fr-FR"/>
              </w:rPr>
              <w:t>Yacht club with 05 (five) pieces</w:t>
            </w:r>
          </w:p>
        </w:tc>
        <w:tc>
          <w:tcPr>
            <w:tcW w:w="0" w:type="auto"/>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1</w:t>
            </w:r>
          </w:p>
        </w:tc>
      </w:tr>
      <w:tr w:rsidR="00B07FB5" w:rsidTr="00B60379">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 xml:space="preserve">Techniques buildings </w:t>
            </w:r>
          </w:p>
        </w:tc>
        <w:tc>
          <w:tcPr>
            <w:tcW w:w="639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val="en-US" w:eastAsia="fr-FR"/>
              </w:rPr>
            </w:pPr>
            <w:r>
              <w:rPr>
                <w:rFonts w:ascii="Arial Narrow" w:hAnsi="Arial Narrow" w:cs="Arial"/>
                <w:bCs/>
                <w:iCs/>
                <w:color w:val="000000"/>
                <w:sz w:val="24"/>
                <w:szCs w:val="24"/>
                <w:lang w:val="en-US" w:eastAsia="fr-FR"/>
              </w:rPr>
              <w:t>01 (one) poste for public lightening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2</w:t>
            </w:r>
          </w:p>
        </w:tc>
      </w:tr>
      <w:tr w:rsidR="00B07FB5" w:rsidTr="00B60379">
        <w:trPr>
          <w:jc w:val="center"/>
        </w:trPr>
        <w:tc>
          <w:tcPr>
            <w:tcW w:w="1691"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Sports infrastructures</w:t>
            </w:r>
          </w:p>
        </w:tc>
        <w:tc>
          <w:tcPr>
            <w:tcW w:w="639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roofErr w:type="spellStart"/>
            <w:r>
              <w:rPr>
                <w:rFonts w:ascii="Arial Narrow" w:hAnsi="Arial Narrow" w:cs="Arial"/>
                <w:bCs/>
                <w:iCs/>
                <w:color w:val="000000"/>
                <w:sz w:val="24"/>
                <w:szCs w:val="24"/>
                <w:lang w:eastAsia="fr-FR"/>
              </w:rPr>
              <w:t>Tarred</w:t>
            </w:r>
            <w:proofErr w:type="spellEnd"/>
            <w:r>
              <w:rPr>
                <w:rFonts w:ascii="Arial Narrow" w:hAnsi="Arial Narrow" w:cs="Arial"/>
                <w:bCs/>
                <w:iCs/>
                <w:color w:val="000000"/>
                <w:sz w:val="24"/>
                <w:szCs w:val="24"/>
                <w:lang w:eastAsia="fr-FR"/>
              </w:rPr>
              <w:t xml:space="preserve"> lawn-tennis courts</w:t>
            </w:r>
          </w:p>
        </w:tc>
        <w:tc>
          <w:tcPr>
            <w:tcW w:w="0" w:type="auto"/>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2</w:t>
            </w:r>
          </w:p>
        </w:tc>
      </w:tr>
      <w:tr w:rsidR="00B07FB5" w:rsidTr="00B60379">
        <w:trPr>
          <w:jc w:val="center"/>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
        </w:tc>
        <w:tc>
          <w:tcPr>
            <w:tcW w:w="639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 xml:space="preserve">Pitch for </w:t>
            </w:r>
            <w:proofErr w:type="spellStart"/>
            <w:r>
              <w:rPr>
                <w:rFonts w:ascii="Arial Narrow" w:hAnsi="Arial Narrow" w:cs="Arial"/>
                <w:bCs/>
                <w:iCs/>
                <w:color w:val="000000"/>
                <w:sz w:val="24"/>
                <w:szCs w:val="24"/>
                <w:lang w:eastAsia="fr-FR"/>
              </w:rPr>
              <w:t>petanque</w:t>
            </w:r>
            <w:proofErr w:type="spellEnd"/>
            <w:r>
              <w:rPr>
                <w:rFonts w:ascii="Arial Narrow" w:hAnsi="Arial Narrow" w:cs="Arial"/>
                <w:bCs/>
                <w:iCs/>
                <w:color w:val="000000"/>
                <w:sz w:val="24"/>
                <w:szCs w:val="24"/>
                <w:lang w:eastAsia="fr-FR"/>
              </w:rPr>
              <w:t xml:space="preserve"> </w:t>
            </w:r>
            <w:proofErr w:type="spellStart"/>
            <w:r>
              <w:rPr>
                <w:rFonts w:ascii="Arial Narrow" w:hAnsi="Arial Narrow" w:cs="Arial"/>
                <w:bCs/>
                <w:iCs/>
                <w:color w:val="000000"/>
                <w:sz w:val="24"/>
                <w:szCs w:val="24"/>
                <w:lang w:eastAsia="fr-FR"/>
              </w:rPr>
              <w:t>games</w:t>
            </w:r>
            <w:proofErr w:type="spellEnd"/>
            <w:r>
              <w:rPr>
                <w:rFonts w:ascii="Arial Narrow" w:hAnsi="Arial Narrow" w:cs="Arial"/>
                <w:bCs/>
                <w:iCs/>
                <w:color w:val="000000"/>
                <w:sz w:val="24"/>
                <w:szCs w:val="24"/>
                <w:lang w:eastAsia="fr-FR"/>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1</w:t>
            </w:r>
          </w:p>
        </w:tc>
      </w:tr>
      <w:tr w:rsidR="00B07FB5" w:rsidTr="00B60379">
        <w:trPr>
          <w:jc w:val="center"/>
        </w:trPr>
        <w:tc>
          <w:tcPr>
            <w:tcW w:w="1691"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Utility network</w:t>
            </w:r>
          </w:p>
        </w:tc>
        <w:tc>
          <w:tcPr>
            <w:tcW w:w="639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val="en-US" w:eastAsia="fr-FR"/>
              </w:rPr>
            </w:pPr>
            <w:r>
              <w:rPr>
                <w:rFonts w:ascii="Arial Narrow" w:hAnsi="Arial Narrow" w:cs="Arial"/>
                <w:bCs/>
                <w:iCs/>
                <w:color w:val="000000"/>
                <w:sz w:val="24"/>
                <w:szCs w:val="24"/>
                <w:lang w:val="en-US" w:eastAsia="fr-FR"/>
              </w:rPr>
              <w:t>Network for drinking water and fire-fighting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1</w:t>
            </w:r>
          </w:p>
        </w:tc>
      </w:tr>
      <w:tr w:rsidR="00B07FB5" w:rsidTr="00B60379">
        <w:trPr>
          <w:jc w:val="center"/>
        </w:trPr>
        <w:tc>
          <w:tcPr>
            <w:tcW w:w="1691" w:type="dxa"/>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
        </w:tc>
        <w:tc>
          <w:tcPr>
            <w:tcW w:w="6392"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Public Lightning network</w:t>
            </w:r>
          </w:p>
        </w:tc>
        <w:tc>
          <w:tcPr>
            <w:tcW w:w="0" w:type="auto"/>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8</w:t>
            </w:r>
          </w:p>
        </w:tc>
      </w:tr>
    </w:tbl>
    <w:p w:rsidR="00B07FB5" w:rsidRPr="00EE77D7" w:rsidRDefault="00B07FB5" w:rsidP="00B07FB5">
      <w:pPr>
        <w:spacing w:after="0" w:line="240" w:lineRule="auto"/>
        <w:jc w:val="both"/>
        <w:rPr>
          <w:rFonts w:ascii="Arial Narrow" w:hAnsi="Arial Narrow" w:cs="Arial"/>
          <w:sz w:val="2"/>
          <w:szCs w:val="2"/>
          <w:lang w:val="en-US"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6636"/>
        <w:gridCol w:w="961"/>
      </w:tblGrid>
      <w:tr w:rsidR="00B07FB5" w:rsidTr="00B60379">
        <w:trPr>
          <w:jc w:val="center"/>
        </w:trPr>
        <w:tc>
          <w:tcPr>
            <w:tcW w:w="8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07FB5" w:rsidRDefault="00B07FB5" w:rsidP="00B07FB5">
            <w:pPr>
              <w:spacing w:after="0" w:line="240" w:lineRule="auto"/>
              <w:jc w:val="center"/>
              <w:rPr>
                <w:rFonts w:ascii="Arial Narrow" w:hAnsi="Arial Narrow" w:cs="Arial"/>
                <w:b/>
                <w:bCs/>
                <w:iCs/>
                <w:color w:val="000000"/>
                <w:sz w:val="24"/>
                <w:szCs w:val="24"/>
                <w:lang w:eastAsia="fr-FR"/>
              </w:rPr>
            </w:pPr>
            <w:r>
              <w:rPr>
                <w:rFonts w:ascii="Arial Narrow" w:hAnsi="Arial Narrow" w:cs="Arial"/>
                <w:b/>
                <w:bCs/>
                <w:iCs/>
                <w:color w:val="000000"/>
                <w:sz w:val="24"/>
                <w:szCs w:val="24"/>
                <w:lang w:eastAsia="fr-FR"/>
              </w:rPr>
              <w:t>B -  REFINERY</w:t>
            </w:r>
          </w:p>
        </w:tc>
      </w:tr>
      <w:tr w:rsidR="00B07FB5" w:rsidTr="00B60379">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Equipment</w:t>
            </w:r>
          </w:p>
        </w:tc>
        <w:tc>
          <w:tcPr>
            <w:tcW w:w="6636"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Désignation</w:t>
            </w:r>
          </w:p>
        </w:tc>
        <w:tc>
          <w:tcPr>
            <w:tcW w:w="89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Quantité</w:t>
            </w:r>
          </w:p>
        </w:tc>
      </w:tr>
      <w:tr w:rsidR="00B07FB5" w:rsidTr="00B60379">
        <w:trPr>
          <w:jc w:val="center"/>
        </w:trPr>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proofErr w:type="spellStart"/>
            <w:r>
              <w:rPr>
                <w:rFonts w:ascii="Arial Narrow" w:hAnsi="Arial Narrow" w:cs="Arial"/>
                <w:bCs/>
                <w:iCs/>
                <w:color w:val="000000"/>
                <w:sz w:val="24"/>
                <w:szCs w:val="24"/>
                <w:lang w:eastAsia="fr-FR"/>
              </w:rPr>
              <w:t>Factory</w:t>
            </w:r>
            <w:proofErr w:type="spellEnd"/>
          </w:p>
        </w:tc>
        <w:tc>
          <w:tcPr>
            <w:tcW w:w="6636"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val="en-US" w:eastAsia="fr-FR"/>
              </w:rPr>
            </w:pPr>
            <w:r>
              <w:rPr>
                <w:rFonts w:ascii="Arial Narrow" w:hAnsi="Arial Narrow" w:cs="Arial"/>
                <w:bCs/>
                <w:iCs/>
                <w:color w:val="000000"/>
                <w:sz w:val="24"/>
                <w:szCs w:val="24"/>
                <w:lang w:val="en-US" w:eastAsia="fr-FR"/>
              </w:rPr>
              <w:t>Bungalows for office space, archives, stores and  toilets</w:t>
            </w:r>
          </w:p>
        </w:tc>
        <w:tc>
          <w:tcPr>
            <w:tcW w:w="89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67</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
        </w:tc>
        <w:tc>
          <w:tcPr>
            <w:tcW w:w="6636"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 xml:space="preserve"> </w:t>
            </w:r>
            <w:proofErr w:type="spellStart"/>
            <w:r>
              <w:rPr>
                <w:rFonts w:ascii="Arial Narrow" w:hAnsi="Arial Narrow" w:cs="Arial"/>
                <w:bCs/>
                <w:iCs/>
                <w:color w:val="000000"/>
                <w:sz w:val="24"/>
                <w:szCs w:val="24"/>
                <w:lang w:eastAsia="fr-FR"/>
              </w:rPr>
              <w:t>technical</w:t>
            </w:r>
            <w:proofErr w:type="spellEnd"/>
            <w:r>
              <w:rPr>
                <w:rFonts w:ascii="Arial Narrow" w:hAnsi="Arial Narrow" w:cs="Arial"/>
                <w:bCs/>
                <w:iCs/>
                <w:color w:val="000000"/>
                <w:sz w:val="24"/>
                <w:szCs w:val="24"/>
                <w:lang w:eastAsia="fr-FR"/>
              </w:rPr>
              <w:t xml:space="preserve"> </w:t>
            </w:r>
            <w:proofErr w:type="spellStart"/>
            <w:r>
              <w:rPr>
                <w:rFonts w:ascii="Arial Narrow" w:hAnsi="Arial Narrow" w:cs="Arial"/>
                <w:bCs/>
                <w:iCs/>
                <w:color w:val="000000"/>
                <w:sz w:val="24"/>
                <w:szCs w:val="24"/>
                <w:lang w:eastAsia="fr-FR"/>
              </w:rPr>
              <w:t>rooms</w:t>
            </w:r>
            <w:proofErr w:type="spellEnd"/>
            <w:r>
              <w:rPr>
                <w:rFonts w:ascii="Arial Narrow" w:hAnsi="Arial Narrow" w:cs="Arial"/>
                <w:bCs/>
                <w:iCs/>
                <w:color w:val="000000"/>
                <w:sz w:val="24"/>
                <w:szCs w:val="24"/>
                <w:lang w:eastAsia="fr-FR"/>
              </w:rPr>
              <w:t xml:space="preserve"> (</w:t>
            </w:r>
            <w:proofErr w:type="spellStart"/>
            <w:r>
              <w:rPr>
                <w:rFonts w:ascii="Arial Narrow" w:hAnsi="Arial Narrow" w:cs="Arial"/>
                <w:bCs/>
                <w:iCs/>
                <w:color w:val="000000"/>
                <w:sz w:val="24"/>
                <w:szCs w:val="24"/>
                <w:lang w:eastAsia="fr-FR"/>
              </w:rPr>
              <w:t>electric</w:t>
            </w:r>
            <w:proofErr w:type="spellEnd"/>
            <w:r>
              <w:rPr>
                <w:rFonts w:ascii="Arial Narrow" w:hAnsi="Arial Narrow" w:cs="Arial"/>
                <w:bCs/>
                <w:iCs/>
                <w:color w:val="000000"/>
                <w:sz w:val="24"/>
                <w:szCs w:val="24"/>
                <w:lang w:eastAsia="fr-FR"/>
              </w:rPr>
              <w:t xml:space="preserve"> </w:t>
            </w:r>
            <w:proofErr w:type="spellStart"/>
            <w:r>
              <w:rPr>
                <w:rFonts w:ascii="Arial Narrow" w:hAnsi="Arial Narrow" w:cs="Arial"/>
                <w:bCs/>
                <w:iCs/>
                <w:color w:val="000000"/>
                <w:sz w:val="24"/>
                <w:szCs w:val="24"/>
                <w:lang w:eastAsia="fr-FR"/>
              </w:rPr>
              <w:t>posts</w:t>
            </w:r>
            <w:proofErr w:type="spellEnd"/>
            <w:r>
              <w:rPr>
                <w:rFonts w:ascii="Arial Narrow" w:hAnsi="Arial Narrow" w:cs="Arial"/>
                <w:bCs/>
                <w:iCs/>
                <w:color w:val="000000"/>
                <w:sz w:val="24"/>
                <w:szCs w:val="24"/>
                <w:lang w:eastAsia="fr-FR"/>
              </w:rPr>
              <w:t xml:space="preserve">) </w:t>
            </w:r>
          </w:p>
        </w:tc>
        <w:tc>
          <w:tcPr>
            <w:tcW w:w="89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7</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
        </w:tc>
        <w:tc>
          <w:tcPr>
            <w:tcW w:w="6636"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 xml:space="preserve">Control </w:t>
            </w:r>
            <w:proofErr w:type="spellStart"/>
            <w:r>
              <w:rPr>
                <w:rFonts w:ascii="Arial Narrow" w:hAnsi="Arial Narrow" w:cs="Arial"/>
                <w:bCs/>
                <w:iCs/>
                <w:color w:val="000000"/>
                <w:sz w:val="24"/>
                <w:szCs w:val="24"/>
                <w:lang w:eastAsia="fr-FR"/>
              </w:rPr>
              <w:t>posts</w:t>
            </w:r>
            <w:proofErr w:type="spellEnd"/>
          </w:p>
        </w:tc>
        <w:tc>
          <w:tcPr>
            <w:tcW w:w="89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6</w:t>
            </w:r>
          </w:p>
        </w:tc>
      </w:tr>
      <w:tr w:rsidR="00B07FB5" w:rsidTr="00B60379">
        <w:trPr>
          <w:jc w:val="center"/>
        </w:trPr>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Non-</w:t>
            </w:r>
            <w:proofErr w:type="spellStart"/>
            <w:r>
              <w:rPr>
                <w:rFonts w:ascii="Arial Narrow" w:hAnsi="Arial Narrow" w:cs="Arial"/>
                <w:bCs/>
                <w:iCs/>
                <w:color w:val="000000"/>
                <w:sz w:val="24"/>
                <w:szCs w:val="24"/>
                <w:lang w:eastAsia="fr-FR"/>
              </w:rPr>
              <w:t>operational</w:t>
            </w:r>
            <w:proofErr w:type="spellEnd"/>
            <w:r>
              <w:rPr>
                <w:rFonts w:ascii="Arial Narrow" w:hAnsi="Arial Narrow" w:cs="Arial"/>
                <w:bCs/>
                <w:iCs/>
                <w:color w:val="000000"/>
                <w:sz w:val="24"/>
                <w:szCs w:val="24"/>
                <w:lang w:eastAsia="fr-FR"/>
              </w:rPr>
              <w:t xml:space="preserve"> infrastructures </w:t>
            </w:r>
          </w:p>
        </w:tc>
        <w:tc>
          <w:tcPr>
            <w:tcW w:w="6636"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 xml:space="preserve">Buildings </w:t>
            </w:r>
            <w:proofErr w:type="spellStart"/>
            <w:r>
              <w:rPr>
                <w:rFonts w:ascii="Arial Narrow" w:hAnsi="Arial Narrow" w:cs="Arial"/>
                <w:bCs/>
                <w:iCs/>
                <w:color w:val="000000"/>
                <w:sz w:val="24"/>
                <w:szCs w:val="24"/>
                <w:lang w:eastAsia="fr-FR"/>
              </w:rPr>
              <w:t>hosting</w:t>
            </w:r>
            <w:proofErr w:type="spellEnd"/>
            <w:r>
              <w:rPr>
                <w:rFonts w:ascii="Arial Narrow" w:hAnsi="Arial Narrow" w:cs="Arial"/>
                <w:bCs/>
                <w:iCs/>
                <w:color w:val="000000"/>
                <w:sz w:val="24"/>
                <w:szCs w:val="24"/>
                <w:lang w:eastAsia="fr-FR"/>
              </w:rPr>
              <w:t xml:space="preserve"> offices</w:t>
            </w:r>
          </w:p>
        </w:tc>
        <w:tc>
          <w:tcPr>
            <w:tcW w:w="89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3</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
        </w:tc>
        <w:tc>
          <w:tcPr>
            <w:tcW w:w="6636"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Buildings for social use</w:t>
            </w:r>
          </w:p>
        </w:tc>
        <w:tc>
          <w:tcPr>
            <w:tcW w:w="89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3</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
        </w:tc>
        <w:tc>
          <w:tcPr>
            <w:tcW w:w="6636"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roofErr w:type="spellStart"/>
            <w:r>
              <w:rPr>
                <w:rFonts w:ascii="Arial Narrow" w:hAnsi="Arial Narrow" w:cs="Arial"/>
                <w:bCs/>
                <w:iCs/>
                <w:color w:val="000000"/>
                <w:sz w:val="24"/>
                <w:szCs w:val="24"/>
                <w:lang w:eastAsia="fr-FR"/>
              </w:rPr>
              <w:t>Technical</w:t>
            </w:r>
            <w:proofErr w:type="spellEnd"/>
            <w:r>
              <w:rPr>
                <w:rFonts w:ascii="Arial Narrow" w:hAnsi="Arial Narrow" w:cs="Arial"/>
                <w:bCs/>
                <w:iCs/>
                <w:color w:val="000000"/>
                <w:sz w:val="24"/>
                <w:szCs w:val="24"/>
                <w:lang w:eastAsia="fr-FR"/>
              </w:rPr>
              <w:t xml:space="preserve"> </w:t>
            </w:r>
            <w:proofErr w:type="spellStart"/>
            <w:r>
              <w:rPr>
                <w:rFonts w:ascii="Arial Narrow" w:hAnsi="Arial Narrow" w:cs="Arial"/>
                <w:bCs/>
                <w:iCs/>
                <w:color w:val="000000"/>
                <w:sz w:val="24"/>
                <w:szCs w:val="24"/>
                <w:lang w:eastAsia="fr-FR"/>
              </w:rPr>
              <w:t>rooms</w:t>
            </w:r>
            <w:proofErr w:type="spellEnd"/>
          </w:p>
        </w:tc>
        <w:tc>
          <w:tcPr>
            <w:tcW w:w="89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3</w:t>
            </w:r>
          </w:p>
        </w:tc>
      </w:tr>
      <w:tr w:rsidR="00B07FB5" w:rsidTr="00B603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
        </w:tc>
        <w:tc>
          <w:tcPr>
            <w:tcW w:w="6636"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rPr>
                <w:rFonts w:ascii="Arial Narrow" w:hAnsi="Arial Narrow" w:cs="Arial"/>
                <w:bCs/>
                <w:iCs/>
                <w:color w:val="000000"/>
                <w:sz w:val="24"/>
                <w:szCs w:val="24"/>
                <w:lang w:eastAsia="fr-FR"/>
              </w:rPr>
            </w:pPr>
            <w:proofErr w:type="spellStart"/>
            <w:r>
              <w:rPr>
                <w:rFonts w:ascii="Arial Narrow" w:hAnsi="Arial Narrow" w:cs="Arial"/>
                <w:bCs/>
                <w:iCs/>
                <w:color w:val="000000"/>
                <w:sz w:val="24"/>
                <w:szCs w:val="24"/>
                <w:lang w:eastAsia="fr-FR"/>
              </w:rPr>
              <w:t>Contro</w:t>
            </w:r>
            <w:proofErr w:type="spellEnd"/>
            <w:r>
              <w:rPr>
                <w:rFonts w:ascii="Arial Narrow" w:hAnsi="Arial Narrow" w:cs="Arial"/>
                <w:bCs/>
                <w:iCs/>
                <w:color w:val="000000"/>
                <w:sz w:val="24"/>
                <w:szCs w:val="24"/>
                <w:lang w:eastAsia="fr-FR"/>
              </w:rPr>
              <w:t xml:space="preserve"> </w:t>
            </w:r>
            <w:proofErr w:type="spellStart"/>
            <w:r>
              <w:rPr>
                <w:rFonts w:ascii="Arial Narrow" w:hAnsi="Arial Narrow" w:cs="Arial"/>
                <w:bCs/>
                <w:iCs/>
                <w:color w:val="000000"/>
                <w:sz w:val="24"/>
                <w:szCs w:val="24"/>
                <w:lang w:eastAsia="fr-FR"/>
              </w:rPr>
              <w:t>posts</w:t>
            </w:r>
            <w:proofErr w:type="spellEnd"/>
            <w:r>
              <w:rPr>
                <w:rFonts w:ascii="Arial Narrow" w:hAnsi="Arial Narrow" w:cs="Arial"/>
                <w:bCs/>
                <w:iCs/>
                <w:color w:val="000000"/>
                <w:sz w:val="24"/>
                <w:szCs w:val="24"/>
                <w:lang w:eastAsia="fr-FR"/>
              </w:rPr>
              <w:t xml:space="preserve"> </w:t>
            </w:r>
          </w:p>
        </w:tc>
        <w:tc>
          <w:tcPr>
            <w:tcW w:w="899" w:type="dxa"/>
            <w:tcBorders>
              <w:top w:val="single" w:sz="4" w:space="0" w:color="auto"/>
              <w:left w:val="single" w:sz="4" w:space="0" w:color="auto"/>
              <w:bottom w:val="single" w:sz="4" w:space="0" w:color="auto"/>
              <w:right w:val="single" w:sz="4" w:space="0" w:color="auto"/>
            </w:tcBorders>
            <w:vAlign w:val="center"/>
            <w:hideMark/>
          </w:tcPr>
          <w:p w:rsidR="00B07FB5" w:rsidRDefault="00B07FB5" w:rsidP="00B07FB5">
            <w:pPr>
              <w:spacing w:after="0" w:line="240" w:lineRule="auto"/>
              <w:jc w:val="center"/>
              <w:rPr>
                <w:rFonts w:ascii="Arial Narrow" w:hAnsi="Arial Narrow" w:cs="Arial"/>
                <w:bCs/>
                <w:iCs/>
                <w:color w:val="000000"/>
                <w:sz w:val="24"/>
                <w:szCs w:val="24"/>
                <w:lang w:eastAsia="fr-FR"/>
              </w:rPr>
            </w:pPr>
            <w:r>
              <w:rPr>
                <w:rFonts w:ascii="Arial Narrow" w:hAnsi="Arial Narrow" w:cs="Arial"/>
                <w:bCs/>
                <w:iCs/>
                <w:color w:val="000000"/>
                <w:sz w:val="24"/>
                <w:szCs w:val="24"/>
                <w:lang w:eastAsia="fr-FR"/>
              </w:rPr>
              <w:t>1</w:t>
            </w:r>
          </w:p>
        </w:tc>
      </w:tr>
    </w:tbl>
    <w:p w:rsidR="00B07FB5" w:rsidRPr="006304E0" w:rsidRDefault="00B07FB5" w:rsidP="00B07FB5">
      <w:pPr>
        <w:spacing w:after="0" w:line="240" w:lineRule="auto"/>
        <w:rPr>
          <w:rFonts w:ascii="Arial Narrow" w:hAnsi="Arial Narrow" w:cs="Arial"/>
          <w:sz w:val="4"/>
          <w:szCs w:val="4"/>
          <w:lang w:val="en-GB"/>
        </w:rPr>
      </w:pPr>
    </w:p>
    <w:p w:rsidR="00B07FB5" w:rsidRPr="00DB0A7F"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ESTIMATED</w:t>
      </w:r>
      <w:r w:rsidRPr="00DB0A7F">
        <w:rPr>
          <w:rFonts w:ascii="Arial Narrow" w:hAnsi="Arial Narrow" w:cs="Arial"/>
          <w:b/>
          <w:bCs/>
          <w:lang w:val="en-GB"/>
        </w:rPr>
        <w:t xml:space="preserve"> COST</w:t>
      </w:r>
    </w:p>
    <w:p w:rsidR="00B07FB5" w:rsidRDefault="00B07FB5" w:rsidP="00B07FB5">
      <w:pPr>
        <w:spacing w:after="0" w:line="240" w:lineRule="auto"/>
        <w:ind w:left="360"/>
        <w:jc w:val="both"/>
        <w:rPr>
          <w:rFonts w:ascii="Arial Narrow" w:hAnsi="Arial Narrow"/>
          <w:lang w:val="en-GB"/>
        </w:rPr>
      </w:pPr>
      <w:r>
        <w:rPr>
          <w:rFonts w:ascii="Arial Narrow" w:hAnsi="Arial Narrow"/>
          <w:lang w:val="en-GB"/>
        </w:rPr>
        <w:t xml:space="preserve">The estimated cost of the operation </w:t>
      </w:r>
      <w:r w:rsidRPr="00D46267">
        <w:rPr>
          <w:rFonts w:ascii="Arial Narrow" w:hAnsi="Arial Narrow"/>
          <w:lang w:val="en-GB"/>
        </w:rPr>
        <w:t xml:space="preserve">following prior studies stands at </w:t>
      </w:r>
      <w:r w:rsidRPr="00D46267">
        <w:rPr>
          <w:rFonts w:ascii="Arial Narrow" w:hAnsi="Arial Narrow"/>
          <w:b/>
          <w:lang w:val="en-GB"/>
        </w:rPr>
        <w:t>CFAF</w:t>
      </w:r>
      <w:r>
        <w:rPr>
          <w:rFonts w:ascii="Arial Narrow" w:hAnsi="Arial Narrow"/>
          <w:b/>
          <w:lang w:val="en-GB"/>
        </w:rPr>
        <w:t xml:space="preserve"> 248.350.05</w:t>
      </w:r>
      <w:r w:rsidRPr="00D46267">
        <w:rPr>
          <w:rFonts w:ascii="Arial Narrow" w:hAnsi="Arial Narrow"/>
          <w:b/>
          <w:lang w:val="en-GB"/>
        </w:rPr>
        <w:t>0</w:t>
      </w:r>
      <w:r>
        <w:rPr>
          <w:rFonts w:ascii="Arial Narrow" w:hAnsi="Arial Narrow"/>
          <w:lang w:val="en-GB"/>
        </w:rPr>
        <w:t xml:space="preserve"> (Two hundred and forty eight million, three hundred fifty thousand and fifty francs) all taxes included split as follow:</w:t>
      </w:r>
    </w:p>
    <w:p w:rsidR="00B07FB5" w:rsidRDefault="00B07FB5" w:rsidP="00B07FB5">
      <w:pPr>
        <w:spacing w:after="0" w:line="240" w:lineRule="auto"/>
        <w:ind w:left="360"/>
        <w:jc w:val="both"/>
        <w:rPr>
          <w:rFonts w:ascii="Arial Narrow" w:hAnsi="Arial Narrow"/>
          <w:lang w:val="en-GB"/>
        </w:rPr>
      </w:pPr>
      <w:r w:rsidRPr="007E706E">
        <w:rPr>
          <w:rFonts w:ascii="Arial Narrow" w:hAnsi="Arial Narrow"/>
          <w:b/>
          <w:u w:val="single"/>
          <w:lang w:val="en-GB"/>
        </w:rPr>
        <w:t>Lot n°1:</w:t>
      </w:r>
      <w:r w:rsidRPr="007E706E">
        <w:rPr>
          <w:rFonts w:ascii="Arial Narrow" w:hAnsi="Arial Narrow"/>
          <w:b/>
          <w:lang w:val="en-GB"/>
        </w:rPr>
        <w:t xml:space="preserve"> </w:t>
      </w:r>
      <w:r>
        <w:rPr>
          <w:rFonts w:ascii="Arial Narrow" w:hAnsi="Arial Narrow"/>
          <w:b/>
          <w:lang w:val="en-GB"/>
        </w:rPr>
        <w:t xml:space="preserve"> </w:t>
      </w:r>
      <w:r w:rsidRPr="007E706E">
        <w:rPr>
          <w:rFonts w:ascii="Arial Narrow" w:hAnsi="Arial Narrow"/>
          <w:b/>
          <w:lang w:val="en-GB"/>
        </w:rPr>
        <w:t>F CFA</w:t>
      </w:r>
      <w:r>
        <w:rPr>
          <w:rFonts w:ascii="Arial Narrow" w:hAnsi="Arial Narrow"/>
          <w:b/>
          <w:lang w:val="en-GB"/>
        </w:rPr>
        <w:t xml:space="preserve"> 128.790.000 </w:t>
      </w:r>
      <w:r w:rsidRPr="007E706E">
        <w:rPr>
          <w:rFonts w:ascii="Arial Narrow" w:hAnsi="Arial Narrow"/>
          <w:lang w:val="en-GB"/>
        </w:rPr>
        <w:t>(one hundred twenty eight million</w:t>
      </w:r>
      <w:r>
        <w:rPr>
          <w:rFonts w:ascii="Arial Narrow" w:hAnsi="Arial Narrow"/>
          <w:lang w:val="en-GB"/>
        </w:rPr>
        <w:t>, seven hundred ninety thousand) all taxes included</w:t>
      </w:r>
    </w:p>
    <w:p w:rsidR="00B07FB5" w:rsidRDefault="00B07FB5" w:rsidP="00B07FB5">
      <w:pPr>
        <w:spacing w:after="0" w:line="240" w:lineRule="auto"/>
        <w:ind w:left="360"/>
        <w:jc w:val="both"/>
        <w:rPr>
          <w:rFonts w:ascii="Arial Narrow" w:hAnsi="Arial Narrow"/>
          <w:lang w:val="en-GB"/>
        </w:rPr>
      </w:pPr>
      <w:r w:rsidRPr="007E706E">
        <w:rPr>
          <w:rFonts w:ascii="Arial Narrow" w:hAnsi="Arial Narrow"/>
          <w:b/>
          <w:u w:val="single"/>
          <w:lang w:val="en-GB"/>
        </w:rPr>
        <w:t>Lot n°2:</w:t>
      </w:r>
      <w:r w:rsidRPr="007E706E">
        <w:rPr>
          <w:rFonts w:ascii="Arial Narrow" w:hAnsi="Arial Narrow"/>
          <w:b/>
          <w:lang w:val="en-GB"/>
        </w:rPr>
        <w:t xml:space="preserve">  F CFA</w:t>
      </w:r>
      <w:r>
        <w:rPr>
          <w:rFonts w:ascii="Arial Narrow" w:hAnsi="Arial Narrow"/>
          <w:b/>
          <w:lang w:val="en-GB"/>
        </w:rPr>
        <w:t xml:space="preserve"> 119.560.050 </w:t>
      </w:r>
      <w:r w:rsidRPr="007E706E">
        <w:rPr>
          <w:rFonts w:ascii="Arial Narrow" w:hAnsi="Arial Narrow"/>
          <w:lang w:val="en-GB"/>
        </w:rPr>
        <w:t>(one hundred nineteen million, five hundred sixty thousand, fifty francs)</w:t>
      </w:r>
      <w:r>
        <w:rPr>
          <w:rFonts w:ascii="Arial Narrow" w:hAnsi="Arial Narrow"/>
          <w:lang w:val="en-GB"/>
        </w:rPr>
        <w:t xml:space="preserve"> all taxes included</w:t>
      </w:r>
    </w:p>
    <w:p w:rsidR="00B07FB5" w:rsidRPr="00DB0A7F"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PARTICIPATION</w:t>
      </w:r>
      <w:r w:rsidRPr="00DB0A7F">
        <w:rPr>
          <w:rFonts w:ascii="Arial Narrow" w:hAnsi="Arial Narrow" w:cs="Arial"/>
          <w:b/>
          <w:bCs/>
          <w:lang w:val="en-GB"/>
        </w:rPr>
        <w:t xml:space="preserve"> AND ORIGIN</w:t>
      </w:r>
    </w:p>
    <w:p w:rsidR="00B07FB5" w:rsidRDefault="00B07FB5" w:rsidP="00B07FB5">
      <w:pPr>
        <w:spacing w:after="0" w:line="240" w:lineRule="auto"/>
        <w:ind w:left="360"/>
        <w:jc w:val="both"/>
        <w:rPr>
          <w:rFonts w:ascii="Arial Narrow" w:hAnsi="Arial Narrow"/>
          <w:lang w:val="en-GB"/>
        </w:rPr>
      </w:pPr>
      <w:r>
        <w:rPr>
          <w:rFonts w:ascii="Arial Narrow" w:hAnsi="Arial Narrow"/>
          <w:lang w:val="en-GB"/>
        </w:rPr>
        <w:t xml:space="preserve">Participation shall be open to all Cameroon-based companies with the required competence, expertise and </w:t>
      </w:r>
      <w:r w:rsidRPr="00D46267">
        <w:rPr>
          <w:rFonts w:ascii="Arial Narrow" w:hAnsi="Arial Narrow"/>
          <w:lang w:val="en-GB"/>
        </w:rPr>
        <w:t>experience</w:t>
      </w:r>
      <w:r>
        <w:rPr>
          <w:rFonts w:ascii="Arial Narrow" w:hAnsi="Arial Narrow"/>
          <w:lang w:val="en-GB"/>
        </w:rPr>
        <w:t xml:space="preserve"> in this specific domain.</w:t>
      </w:r>
    </w:p>
    <w:p w:rsidR="00B07FB5" w:rsidRPr="00DB0A7F"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FUNDING</w:t>
      </w:r>
    </w:p>
    <w:p w:rsidR="00B07FB5" w:rsidRDefault="00B07FB5" w:rsidP="00B07FB5">
      <w:pPr>
        <w:spacing w:after="0" w:line="240" w:lineRule="auto"/>
        <w:ind w:left="360"/>
        <w:jc w:val="both"/>
        <w:rPr>
          <w:rFonts w:ascii="Arial Narrow" w:hAnsi="Arial Narrow"/>
          <w:lang w:val="en-GB"/>
        </w:rPr>
      </w:pPr>
      <w:r>
        <w:rPr>
          <w:rFonts w:ascii="Arial Narrow" w:hAnsi="Arial Narrow"/>
          <w:lang w:val="en-GB"/>
        </w:rPr>
        <w:t>This contract shall be financed by the operating budget SONARA (ED119-X05-0198).</w:t>
      </w:r>
    </w:p>
    <w:p w:rsidR="00B07FB5" w:rsidRPr="00DB0A7F"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ELIGIBILITY</w:t>
      </w:r>
      <w:r w:rsidRPr="00DB0A7F">
        <w:rPr>
          <w:rFonts w:ascii="Arial Narrow" w:hAnsi="Arial Narrow" w:cs="Arial"/>
          <w:b/>
          <w:bCs/>
          <w:lang w:val="en-GB"/>
        </w:rPr>
        <w:t xml:space="preserve"> OF OFFERS</w:t>
      </w:r>
    </w:p>
    <w:p w:rsidR="00B07FB5" w:rsidRDefault="00B07FB5" w:rsidP="00B07FB5">
      <w:pPr>
        <w:spacing w:after="0" w:line="240" w:lineRule="auto"/>
        <w:ind w:left="360"/>
        <w:jc w:val="both"/>
        <w:rPr>
          <w:rFonts w:ascii="Arial Narrow" w:hAnsi="Arial Narrow"/>
          <w:lang w:val="en-GB"/>
        </w:rPr>
      </w:pPr>
      <w:r w:rsidRPr="00D46267">
        <w:rPr>
          <w:rFonts w:ascii="Arial Narrow" w:hAnsi="Arial Narrow"/>
          <w:lang w:val="en-GB"/>
        </w:rPr>
        <w:t>Each bidder must include with his administrative documents, a bid bond issued by a first class bank approved by the Ministry of Finance and listed in Item 11 of the tender document, of an amount of</w:t>
      </w:r>
      <w:r>
        <w:rPr>
          <w:rFonts w:ascii="Arial Narrow" w:hAnsi="Arial Narrow"/>
          <w:lang w:val="en-GB"/>
        </w:rPr>
        <w:t xml:space="preserve"> </w:t>
      </w:r>
    </w:p>
    <w:p w:rsidR="00B07FB5" w:rsidRDefault="00B07FB5" w:rsidP="00B07FB5">
      <w:pPr>
        <w:spacing w:after="0" w:line="240" w:lineRule="auto"/>
        <w:ind w:left="360"/>
        <w:jc w:val="both"/>
        <w:rPr>
          <w:rFonts w:ascii="Arial Narrow" w:hAnsi="Arial Narrow"/>
          <w:lang w:val="en-GB"/>
        </w:rPr>
      </w:pPr>
      <w:r w:rsidRPr="00A36872">
        <w:rPr>
          <w:rFonts w:ascii="Arial Narrow" w:hAnsi="Arial Narrow"/>
          <w:b/>
          <w:u w:val="single"/>
          <w:lang w:val="en-GB"/>
        </w:rPr>
        <w:t>Lot n° 1:</w:t>
      </w:r>
      <w:r>
        <w:rPr>
          <w:rFonts w:ascii="Arial Narrow" w:hAnsi="Arial Narrow"/>
          <w:lang w:val="en-GB"/>
        </w:rPr>
        <w:t xml:space="preserve"> </w:t>
      </w:r>
      <w:r w:rsidRPr="00D46267">
        <w:rPr>
          <w:rFonts w:ascii="Arial Narrow" w:hAnsi="Arial Narrow"/>
          <w:b/>
          <w:lang w:val="en-GB"/>
        </w:rPr>
        <w:t>CFAF</w:t>
      </w:r>
      <w:r>
        <w:rPr>
          <w:rFonts w:ascii="Arial Narrow" w:hAnsi="Arial Narrow"/>
          <w:b/>
          <w:lang w:val="en-GB"/>
        </w:rPr>
        <w:t xml:space="preserve"> 2.160</w:t>
      </w:r>
      <w:r w:rsidRPr="00D46267">
        <w:rPr>
          <w:rFonts w:ascii="Arial Narrow" w:hAnsi="Arial Narrow"/>
          <w:b/>
          <w:lang w:val="en-GB"/>
        </w:rPr>
        <w:t>.000</w:t>
      </w:r>
      <w:r>
        <w:rPr>
          <w:rFonts w:ascii="Arial Narrow" w:hAnsi="Arial Narrow"/>
          <w:lang w:val="en-GB"/>
        </w:rPr>
        <w:t xml:space="preserve"> (two million one hundred sixty thousand</w:t>
      </w:r>
      <w:r w:rsidRPr="00D46267">
        <w:rPr>
          <w:rFonts w:ascii="Arial Narrow" w:hAnsi="Arial Narrow"/>
          <w:lang w:val="en-GB"/>
        </w:rPr>
        <w:t xml:space="preserve"> francs)</w:t>
      </w:r>
    </w:p>
    <w:p w:rsidR="00B07FB5" w:rsidRPr="00A36872" w:rsidRDefault="00B07FB5" w:rsidP="00B07FB5">
      <w:pPr>
        <w:spacing w:after="0" w:line="240" w:lineRule="auto"/>
        <w:ind w:left="360"/>
        <w:jc w:val="both"/>
        <w:rPr>
          <w:rFonts w:ascii="Arial Narrow" w:hAnsi="Arial Narrow"/>
          <w:lang w:val="en-GB"/>
        </w:rPr>
      </w:pPr>
      <w:r w:rsidRPr="00A36872">
        <w:rPr>
          <w:rFonts w:ascii="Arial Narrow" w:hAnsi="Arial Narrow"/>
          <w:b/>
          <w:u w:val="single"/>
          <w:lang w:val="en-GB"/>
        </w:rPr>
        <w:t>Lot n° 2:</w:t>
      </w:r>
      <w:r w:rsidRPr="00A36872">
        <w:rPr>
          <w:rFonts w:ascii="Arial Narrow" w:hAnsi="Arial Narrow"/>
          <w:b/>
          <w:lang w:val="en-GB"/>
        </w:rPr>
        <w:t xml:space="preserve"> CFA F</w:t>
      </w:r>
      <w:r>
        <w:rPr>
          <w:rFonts w:ascii="Arial Narrow" w:hAnsi="Arial Narrow"/>
          <w:b/>
          <w:lang w:val="en-GB"/>
        </w:rPr>
        <w:t xml:space="preserve">2.005.200 </w:t>
      </w:r>
      <w:r w:rsidRPr="00A36872">
        <w:rPr>
          <w:rFonts w:ascii="Arial Narrow" w:hAnsi="Arial Narrow"/>
          <w:lang w:val="en-GB"/>
        </w:rPr>
        <w:t>(two million five thousand, two hundred francs)</w:t>
      </w:r>
    </w:p>
    <w:p w:rsidR="00B07FB5" w:rsidRPr="00D46267" w:rsidRDefault="00B07FB5" w:rsidP="00B07FB5">
      <w:pPr>
        <w:spacing w:after="0" w:line="240" w:lineRule="auto"/>
        <w:ind w:left="360"/>
        <w:jc w:val="both"/>
        <w:rPr>
          <w:rFonts w:ascii="Arial Narrow" w:hAnsi="Arial Narrow"/>
          <w:lang w:val="en-GB"/>
        </w:rPr>
      </w:pPr>
      <w:r>
        <w:rPr>
          <w:rFonts w:ascii="Arial Narrow" w:hAnsi="Arial Narrow"/>
          <w:lang w:val="en-GB"/>
        </w:rPr>
        <w:t>Valid</w:t>
      </w:r>
      <w:r w:rsidRPr="00D46267">
        <w:rPr>
          <w:rFonts w:ascii="Arial Narrow" w:hAnsi="Arial Narrow"/>
          <w:lang w:val="en-GB"/>
        </w:rPr>
        <w:t xml:space="preserve"> for thirty (30) days beyond the original date of validity of the offers.</w:t>
      </w:r>
    </w:p>
    <w:p w:rsidR="00B07FB5" w:rsidRPr="00D46267" w:rsidRDefault="00B07FB5" w:rsidP="00B07FB5">
      <w:pPr>
        <w:spacing w:after="0" w:line="240" w:lineRule="auto"/>
        <w:ind w:left="360"/>
        <w:jc w:val="both"/>
        <w:rPr>
          <w:rFonts w:ascii="Arial Narrow" w:hAnsi="Arial Narrow"/>
          <w:lang w:val="en-GB"/>
        </w:rPr>
      </w:pPr>
      <w:r w:rsidRPr="00D46267">
        <w:rPr>
          <w:rFonts w:ascii="Arial Narrow" w:hAnsi="Arial Narrow"/>
          <w:lang w:val="en-GB"/>
        </w:rPr>
        <w:t>Subject to rejection, other administrative documents required will imperatively be produced in originals or certified copies by the issuing authority in accordance with the provisions of special rules and regulations of the invitation to tender.</w:t>
      </w:r>
      <w:r>
        <w:rPr>
          <w:rFonts w:ascii="Arial Narrow" w:hAnsi="Arial Narrow"/>
          <w:lang w:val="en-GB"/>
        </w:rPr>
        <w:t xml:space="preserve"> </w:t>
      </w:r>
      <w:r w:rsidRPr="00D46267">
        <w:rPr>
          <w:rFonts w:ascii="Arial Narrow" w:hAnsi="Arial Narrow"/>
          <w:lang w:val="en-GB"/>
        </w:rPr>
        <w:t>They must be dated less than three (03) months preceding the date of submission of the tender, or must have been signed after the date of signing the invitation to tender.</w:t>
      </w:r>
    </w:p>
    <w:p w:rsidR="00B07FB5" w:rsidRDefault="00B07FB5" w:rsidP="00B07FB5">
      <w:pPr>
        <w:spacing w:after="0" w:line="240" w:lineRule="auto"/>
        <w:ind w:left="360"/>
        <w:jc w:val="both"/>
        <w:rPr>
          <w:rFonts w:ascii="Arial Narrow" w:hAnsi="Arial Narrow"/>
          <w:lang w:val="en-GB"/>
        </w:rPr>
      </w:pPr>
      <w:r w:rsidRPr="00D46267">
        <w:rPr>
          <w:rFonts w:ascii="Arial Narrow" w:hAnsi="Arial Narrow"/>
          <w:lang w:val="en-GB"/>
        </w:rPr>
        <w:t>Any offer not in conformity with the requirements of this notice and tender file will be declared inadmissible. Notably the absence of a bid bond issued by a first class bank approved with the Ministry of Finance, or failure to respect the models of documents of tender file will result in rejection of the offer.</w:t>
      </w:r>
    </w:p>
    <w:p w:rsidR="00B07FB5" w:rsidRPr="00DB0A7F"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CONSULTATION</w:t>
      </w:r>
      <w:r w:rsidRPr="00DB0A7F">
        <w:rPr>
          <w:rFonts w:ascii="Arial Narrow" w:hAnsi="Arial Narrow" w:cs="Arial"/>
          <w:b/>
          <w:bCs/>
          <w:lang w:val="en-GB"/>
        </w:rPr>
        <w:t xml:space="preserve"> OF THE TENDER FILE</w:t>
      </w:r>
    </w:p>
    <w:p w:rsidR="00B07FB5" w:rsidRDefault="00B07FB5" w:rsidP="00B07FB5">
      <w:pPr>
        <w:spacing w:after="0" w:line="240" w:lineRule="auto"/>
        <w:ind w:left="360"/>
        <w:jc w:val="both"/>
        <w:rPr>
          <w:rFonts w:ascii="Arial Narrow" w:hAnsi="Arial Narrow"/>
          <w:lang w:val="en-GB"/>
        </w:rPr>
      </w:pPr>
      <w:r w:rsidRPr="00D00E3B">
        <w:rPr>
          <w:lang w:val="en-US"/>
        </w:rPr>
        <w:t>Upon</w:t>
      </w:r>
      <w:r w:rsidRPr="00D46267">
        <w:rPr>
          <w:rFonts w:ascii="Arial Narrow" w:hAnsi="Arial Narrow"/>
          <w:lang w:val="en-GB"/>
        </w:rPr>
        <w:t xml:space="preserve"> publication of this notice, the tender file may be consulted during working hours at SONARA, P.O. Box 365 </w:t>
      </w:r>
      <w:r>
        <w:rPr>
          <w:rFonts w:ascii="Arial Narrow" w:hAnsi="Arial Narrow"/>
          <w:lang w:val="en-GB"/>
        </w:rPr>
        <w:t>LIMBE (GENERAL MANAGEMENT</w:t>
      </w:r>
      <w:r w:rsidRPr="00D46267">
        <w:rPr>
          <w:rFonts w:ascii="Arial Narrow" w:hAnsi="Arial Narrow"/>
          <w:lang w:val="en-GB"/>
        </w:rPr>
        <w:t xml:space="preserve"> /</w:t>
      </w:r>
      <w:r>
        <w:rPr>
          <w:rFonts w:ascii="Arial Narrow" w:hAnsi="Arial Narrow"/>
          <w:lang w:val="en-GB"/>
        </w:rPr>
        <w:t xml:space="preserve"> </w:t>
      </w:r>
      <w:r w:rsidRPr="00D00E3B">
        <w:rPr>
          <w:rFonts w:ascii="Arial Narrow" w:hAnsi="Arial Narrow"/>
          <w:b/>
          <w:i/>
          <w:u w:val="single"/>
          <w:lang w:val="en-GB"/>
        </w:rPr>
        <w:t>CONTRACTS DIVISION</w:t>
      </w:r>
      <w:r w:rsidRPr="00D46267">
        <w:rPr>
          <w:rFonts w:ascii="Arial Narrow" w:hAnsi="Arial Narrow"/>
          <w:lang w:val="en-GB"/>
        </w:rPr>
        <w:t>).</w:t>
      </w:r>
    </w:p>
    <w:p w:rsidR="00B07FB5" w:rsidRDefault="00B07FB5" w:rsidP="00B07FB5">
      <w:pPr>
        <w:spacing w:after="0" w:line="240" w:lineRule="auto"/>
        <w:ind w:left="360"/>
        <w:jc w:val="both"/>
        <w:rPr>
          <w:rFonts w:ascii="Arial Narrow" w:hAnsi="Arial Narrow"/>
          <w:sz w:val="4"/>
          <w:szCs w:val="4"/>
          <w:lang w:val="en-GB"/>
        </w:rPr>
      </w:pPr>
    </w:p>
    <w:p w:rsidR="00B07FB5" w:rsidRPr="006304E0" w:rsidRDefault="00B07FB5" w:rsidP="00B07FB5">
      <w:pPr>
        <w:spacing w:after="0" w:line="240" w:lineRule="auto"/>
        <w:ind w:left="360"/>
        <w:jc w:val="both"/>
        <w:rPr>
          <w:rFonts w:ascii="Arial Narrow" w:hAnsi="Arial Narrow"/>
          <w:sz w:val="4"/>
          <w:szCs w:val="4"/>
          <w:lang w:val="en-GB"/>
        </w:rPr>
      </w:pPr>
    </w:p>
    <w:p w:rsidR="00B07FB5" w:rsidRPr="00DB0A7F"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ACQUISITION</w:t>
      </w:r>
      <w:r w:rsidRPr="00DB0A7F">
        <w:rPr>
          <w:rFonts w:ascii="Arial Narrow" w:hAnsi="Arial Narrow" w:cs="Arial"/>
          <w:b/>
          <w:bCs/>
          <w:lang w:val="en-GB"/>
        </w:rPr>
        <w:t xml:space="preserve"> OF THE TENDER FILE</w:t>
      </w:r>
    </w:p>
    <w:p w:rsidR="00B07FB5" w:rsidRPr="00D46267" w:rsidRDefault="00B07FB5" w:rsidP="00B07FB5">
      <w:pPr>
        <w:spacing w:after="0" w:line="240" w:lineRule="auto"/>
        <w:ind w:left="360"/>
        <w:jc w:val="both"/>
        <w:rPr>
          <w:rFonts w:ascii="Arial Narrow" w:hAnsi="Arial Narrow"/>
          <w:lang w:val="en-GB"/>
        </w:rPr>
      </w:pPr>
      <w:r>
        <w:rPr>
          <w:rFonts w:ascii="Arial Narrow" w:hAnsi="Arial Narrow"/>
          <w:lang w:val="en-US"/>
        </w:rPr>
        <w:t>Once the tender notice is made known,</w:t>
      </w:r>
      <w:r>
        <w:rPr>
          <w:rFonts w:ascii="Arial Narrow" w:hAnsi="Arial Narrow"/>
          <w:lang w:val="en-GB"/>
        </w:rPr>
        <w:t xml:space="preserve"> tender documents can be obtained at the Contracts Division of SONARA-PO Box 365 </w:t>
      </w:r>
      <w:proofErr w:type="spellStart"/>
      <w:r>
        <w:rPr>
          <w:rFonts w:ascii="Arial Narrow" w:hAnsi="Arial Narrow"/>
          <w:lang w:val="en-GB"/>
        </w:rPr>
        <w:t>Limbé</w:t>
      </w:r>
      <w:proofErr w:type="spellEnd"/>
      <w:r>
        <w:rPr>
          <w:rFonts w:ascii="Arial Narrow" w:hAnsi="Arial Narrow"/>
          <w:lang w:val="en-GB"/>
        </w:rPr>
        <w:t>, upon presentation of a receipt of payment of a non-refundable amount of</w:t>
      </w:r>
      <w:r w:rsidRPr="00D46267">
        <w:rPr>
          <w:rFonts w:ascii="Arial Narrow" w:hAnsi="Arial Narrow"/>
          <w:lang w:val="en-GB"/>
        </w:rPr>
        <w:t xml:space="preserve"> </w:t>
      </w:r>
      <w:r w:rsidRPr="002A0B87">
        <w:rPr>
          <w:rFonts w:ascii="Arial Narrow" w:hAnsi="Arial Narrow"/>
          <w:b/>
          <w:lang w:val="en-GB"/>
        </w:rPr>
        <w:t>CFAF</w:t>
      </w:r>
      <w:r>
        <w:rPr>
          <w:rFonts w:ascii="Arial Narrow" w:hAnsi="Arial Narrow"/>
          <w:b/>
          <w:lang w:val="en-GB"/>
        </w:rPr>
        <w:t xml:space="preserve"> 140</w:t>
      </w:r>
      <w:r w:rsidRPr="002A0B87">
        <w:rPr>
          <w:rFonts w:ascii="Arial Narrow" w:hAnsi="Arial Narrow"/>
          <w:b/>
          <w:lang w:val="en-GB"/>
        </w:rPr>
        <w:t>.000</w:t>
      </w:r>
      <w:r>
        <w:rPr>
          <w:rFonts w:ascii="Arial Narrow" w:hAnsi="Arial Narrow"/>
          <w:lang w:val="en-GB"/>
        </w:rPr>
        <w:t xml:space="preserve"> (one hundred forty</w:t>
      </w:r>
      <w:r w:rsidRPr="00D46267">
        <w:rPr>
          <w:rFonts w:ascii="Arial Narrow" w:hAnsi="Arial Narrow"/>
          <w:lang w:val="en-GB"/>
        </w:rPr>
        <w:t xml:space="preserve"> thousand</w:t>
      </w:r>
      <w:r>
        <w:rPr>
          <w:rFonts w:ascii="Arial Narrow" w:hAnsi="Arial Narrow"/>
          <w:lang w:val="en-GB"/>
        </w:rPr>
        <w:t xml:space="preserve"> francs</w:t>
      </w:r>
      <w:r w:rsidRPr="00D46267">
        <w:rPr>
          <w:rFonts w:ascii="Arial Narrow" w:hAnsi="Arial Narrow"/>
          <w:lang w:val="en-GB"/>
        </w:rPr>
        <w:t>) payable to BICEC under the following references:</w:t>
      </w:r>
    </w:p>
    <w:p w:rsidR="00B07FB5" w:rsidRDefault="00B07FB5" w:rsidP="00B07FB5">
      <w:pPr>
        <w:spacing w:after="0" w:line="240" w:lineRule="auto"/>
        <w:jc w:val="center"/>
        <w:rPr>
          <w:rFonts w:ascii="Arial Narrow" w:hAnsi="Arial Narrow"/>
          <w:b/>
          <w:lang w:val="en-GB"/>
        </w:rPr>
      </w:pPr>
      <w:r>
        <w:rPr>
          <w:rFonts w:ascii="Arial Narrow" w:hAnsi="Arial Narrow"/>
          <w:b/>
          <w:lang w:val="en-GB"/>
        </w:rPr>
        <w:t>BICEC</w:t>
      </w:r>
    </w:p>
    <w:p w:rsidR="00B07FB5" w:rsidRDefault="00B07FB5" w:rsidP="00B07FB5">
      <w:pPr>
        <w:spacing w:after="0" w:line="240" w:lineRule="auto"/>
        <w:jc w:val="center"/>
        <w:rPr>
          <w:rFonts w:ascii="Arial Narrow" w:hAnsi="Arial Narrow"/>
          <w:lang w:val="en-GB"/>
        </w:rPr>
      </w:pPr>
      <w:r>
        <w:rPr>
          <w:rFonts w:ascii="Arial Narrow" w:hAnsi="Arial Narrow"/>
          <w:lang w:val="en-GB"/>
        </w:rPr>
        <w:t>Account / 335 98800001 89</w:t>
      </w:r>
    </w:p>
    <w:p w:rsidR="00B07FB5" w:rsidRDefault="00B07FB5" w:rsidP="00B07FB5">
      <w:pPr>
        <w:spacing w:after="0" w:line="240" w:lineRule="auto"/>
        <w:jc w:val="center"/>
        <w:rPr>
          <w:rFonts w:ascii="Arial Narrow" w:hAnsi="Arial Narrow"/>
          <w:lang w:val="en-GB"/>
        </w:rPr>
      </w:pPr>
      <w:r>
        <w:rPr>
          <w:rFonts w:ascii="Arial Narrow" w:hAnsi="Arial Narrow"/>
          <w:lang w:val="en-GB"/>
        </w:rPr>
        <w:t>Special Customer Account CAS - ARMP</w:t>
      </w:r>
    </w:p>
    <w:p w:rsidR="00B07FB5" w:rsidRDefault="00B07FB5" w:rsidP="00B07FB5">
      <w:pPr>
        <w:spacing w:after="0" w:line="240" w:lineRule="auto"/>
        <w:jc w:val="center"/>
        <w:rPr>
          <w:rFonts w:ascii="Arial Narrow" w:hAnsi="Arial Narrow"/>
          <w:lang w:val="en-GB"/>
        </w:rPr>
      </w:pPr>
      <w:r>
        <w:rPr>
          <w:rFonts w:ascii="Arial Narrow" w:hAnsi="Arial Narrow"/>
          <w:lang w:val="en-GB"/>
        </w:rPr>
        <w:t>Remitter: Bidder’s Name / SONARA / ITT n°013.19</w:t>
      </w:r>
    </w:p>
    <w:p w:rsidR="00B07FB5" w:rsidRPr="00DB0A7F"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SUBMISSION</w:t>
      </w:r>
      <w:r w:rsidRPr="00DB0A7F">
        <w:rPr>
          <w:rFonts w:ascii="Arial Narrow" w:hAnsi="Arial Narrow" w:cs="Arial"/>
          <w:b/>
          <w:bCs/>
          <w:lang w:val="en-GB"/>
        </w:rPr>
        <w:t xml:space="preserve"> OF BIDS</w:t>
      </w:r>
    </w:p>
    <w:p w:rsidR="00B07FB5" w:rsidRDefault="00B07FB5" w:rsidP="00B07FB5">
      <w:pPr>
        <w:spacing w:after="0" w:line="240" w:lineRule="auto"/>
        <w:ind w:left="360"/>
        <w:jc w:val="both"/>
        <w:rPr>
          <w:rFonts w:ascii="Arial Narrow" w:hAnsi="Arial Narrow"/>
          <w:lang w:val="en-GB"/>
        </w:rPr>
      </w:pPr>
      <w:r w:rsidRPr="005E776E">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sidRPr="006304E0">
        <w:rPr>
          <w:rFonts w:ascii="Arial Narrow" w:hAnsi="Arial Narrow" w:cs="Arial"/>
          <w:b/>
          <w:u w:val="single"/>
          <w:lang w:val="en-GB"/>
        </w:rPr>
        <w:t>Contracts Division</w:t>
      </w:r>
      <w:r w:rsidRPr="006304E0">
        <w:rPr>
          <w:rFonts w:ascii="Arial Narrow" w:hAnsi="Arial Narrow"/>
          <w:lang w:val="en-GB"/>
        </w:rPr>
        <w:t xml:space="preserve"> </w:t>
      </w:r>
      <w:r>
        <w:rPr>
          <w:rFonts w:ascii="Arial Narrow" w:hAnsi="Arial Narrow"/>
          <w:lang w:val="en-GB"/>
        </w:rPr>
        <w:t xml:space="preserve"> of the </w:t>
      </w:r>
      <w:r w:rsidRPr="006304E0">
        <w:rPr>
          <w:rFonts w:ascii="Arial Narrow" w:hAnsi="Arial Narrow" w:cs="Arial"/>
          <w:lang w:val="en-GB"/>
        </w:rPr>
        <w:t>NATIONAL REFINING COMPANY</w:t>
      </w:r>
      <w:r>
        <w:rPr>
          <w:rFonts w:ascii="Arial Narrow" w:hAnsi="Arial Narrow" w:cs="Arial"/>
          <w:lang w:val="en-GB"/>
        </w:rPr>
        <w:t xml:space="preserve"> Ltd (SONARA, </w:t>
      </w:r>
      <w:r w:rsidRPr="005E776E">
        <w:rPr>
          <w:rFonts w:ascii="Arial Narrow" w:hAnsi="Arial Narrow" w:cs="Arial"/>
          <w:lang w:val="en-GB"/>
        </w:rPr>
        <w:t xml:space="preserve">P.O.BOX 365 </w:t>
      </w:r>
      <w:r>
        <w:rPr>
          <w:rFonts w:ascii="Arial Narrow" w:hAnsi="Arial Narrow" w:cs="Arial"/>
          <w:lang w:val="en-GB"/>
        </w:rPr>
        <w:t>-</w:t>
      </w:r>
      <w:r w:rsidRPr="005E776E">
        <w:rPr>
          <w:rFonts w:ascii="Arial Narrow" w:hAnsi="Arial Narrow" w:cs="Arial"/>
          <w:lang w:val="en-GB"/>
        </w:rPr>
        <w:t xml:space="preserve"> LIMBE</w:t>
      </w:r>
      <w:r>
        <w:rPr>
          <w:rFonts w:ascii="Arial Narrow" w:hAnsi="Arial Narrow" w:cs="Arial"/>
          <w:lang w:val="en-GB"/>
        </w:rPr>
        <w:t xml:space="preserve">, </w:t>
      </w:r>
      <w:r w:rsidRPr="002A0B87">
        <w:rPr>
          <w:rFonts w:ascii="Arial Narrow" w:hAnsi="Arial Narrow"/>
          <w:lang w:val="en-GB"/>
        </w:rPr>
        <w:t xml:space="preserve">latest </w:t>
      </w:r>
      <w:r>
        <w:rPr>
          <w:rFonts w:ascii="Arial Narrow" w:hAnsi="Arial Narrow"/>
          <w:lang w:val="en-GB"/>
        </w:rPr>
        <w:t xml:space="preserve">on the </w:t>
      </w:r>
      <w:r>
        <w:rPr>
          <w:rFonts w:ascii="Arial Narrow" w:hAnsi="Arial Narrow"/>
          <w:b/>
          <w:lang w:val="en-GB"/>
        </w:rPr>
        <w:t>14/06/2019</w:t>
      </w:r>
      <w:r w:rsidRPr="002A0B87">
        <w:rPr>
          <w:rFonts w:ascii="Arial Narrow" w:hAnsi="Arial Narrow"/>
          <w:b/>
          <w:lang w:val="en-GB"/>
        </w:rPr>
        <w:t xml:space="preserve"> at 10 a.</w:t>
      </w:r>
      <w:r w:rsidRPr="002A0B87">
        <w:rPr>
          <w:rFonts w:ascii="Arial Narrow" w:hAnsi="Arial Narrow"/>
          <w:lang w:val="en-GB"/>
        </w:rPr>
        <w:t>m. local time, bearing the following label:</w:t>
      </w:r>
    </w:p>
    <w:p w:rsidR="00B07FB5" w:rsidRDefault="00B07FB5" w:rsidP="00B07FB5">
      <w:pPr>
        <w:tabs>
          <w:tab w:val="left" w:pos="1740"/>
          <w:tab w:val="center" w:pos="5032"/>
          <w:tab w:val="left" w:pos="9720"/>
        </w:tabs>
        <w:spacing w:after="0" w:line="240" w:lineRule="auto"/>
        <w:ind w:left="60" w:right="3"/>
        <w:jc w:val="center"/>
        <w:rPr>
          <w:rFonts w:ascii="Arial Narrow" w:hAnsi="Arial Narrow"/>
          <w:bCs/>
          <w:lang w:val="pt-BR"/>
        </w:rPr>
      </w:pPr>
      <w:r>
        <w:rPr>
          <w:rFonts w:ascii="Arial Narrow" w:hAnsi="Arial Narrow"/>
          <w:bCs/>
          <w:lang w:val="pt-BR"/>
        </w:rPr>
        <w:t>INVITATION TO TENDER  N°013.19 / ONIT / SONARA / CIPM / 2019 OF 15/05/2019</w:t>
      </w:r>
    </w:p>
    <w:p w:rsidR="00B07FB5" w:rsidRDefault="00B07FB5" w:rsidP="00B07FB5">
      <w:pPr>
        <w:spacing w:after="0" w:line="240" w:lineRule="auto"/>
        <w:ind w:left="540"/>
        <w:jc w:val="center"/>
        <w:rPr>
          <w:rStyle w:val="hps"/>
          <w:rFonts w:ascii="Arial Narrow" w:hAnsi="Arial Narrow" w:cs="Arial"/>
          <w:b/>
          <w:color w:val="222222"/>
          <w:lang w:val="en"/>
        </w:rPr>
      </w:pPr>
      <w:r>
        <w:rPr>
          <w:rFonts w:ascii="Arial Narrow" w:hAnsi="Arial Narrow"/>
          <w:b/>
          <w:lang w:val="en-GB"/>
        </w:rPr>
        <w:t>“</w:t>
      </w:r>
      <w:r>
        <w:rPr>
          <w:rFonts w:ascii="Arial Narrow" w:hAnsi="Arial Narrow" w:cs="Arial"/>
          <w:b/>
          <w:lang w:val="en-US" w:eastAsia="fr-FR"/>
        </w:rPr>
        <w:t>MAINTENANCE OF RESIDENTIAL QUARTERS, BUILDINGS AND AUXILIARY FACILITIES OF SONARA</w:t>
      </w:r>
      <w:r>
        <w:rPr>
          <w:rStyle w:val="hps"/>
          <w:rFonts w:ascii="Arial Narrow" w:hAnsi="Arial Narrow" w:cs="Arial"/>
          <w:b/>
          <w:color w:val="222222"/>
          <w:lang w:val="en"/>
        </w:rPr>
        <w:t>”</w:t>
      </w:r>
    </w:p>
    <w:p w:rsidR="00B07FB5" w:rsidRPr="00EE77D7" w:rsidRDefault="00B07FB5" w:rsidP="00B07FB5">
      <w:pPr>
        <w:shd w:val="clear" w:color="auto" w:fill="E7E6E6"/>
        <w:spacing w:after="0" w:line="240" w:lineRule="auto"/>
        <w:ind w:left="540"/>
        <w:jc w:val="center"/>
        <w:rPr>
          <w:rFonts w:ascii="Arial Narrow" w:hAnsi="Arial Narrow" w:cs="Arial"/>
          <w:lang w:val="en-US"/>
        </w:rPr>
      </w:pPr>
      <w:r w:rsidRPr="00EE77D7">
        <w:rPr>
          <w:rFonts w:ascii="Arial Narrow" w:hAnsi="Arial Narrow" w:cs="Arial"/>
          <w:lang w:val="en-US"/>
        </w:rPr>
        <w:t>[Lot n°</w:t>
      </w:r>
      <w:proofErr w:type="gramStart"/>
      <w:r w:rsidRPr="00EE77D7">
        <w:rPr>
          <w:rFonts w:ascii="Arial Narrow" w:hAnsi="Arial Narrow" w:cs="Arial"/>
          <w:lang w:val="en-US"/>
        </w:rPr>
        <w:t>...... :</w:t>
      </w:r>
      <w:proofErr w:type="gramEnd"/>
      <w:r w:rsidRPr="00EE77D7">
        <w:rPr>
          <w:rFonts w:ascii="Arial Narrow" w:hAnsi="Arial Narrow" w:cs="Arial"/>
          <w:lang w:val="en-US"/>
        </w:rPr>
        <w:t xml:space="preserve"> ......................................................................]</w:t>
      </w:r>
    </w:p>
    <w:p w:rsidR="00B07FB5" w:rsidRDefault="00B07FB5" w:rsidP="00B07FB5">
      <w:pPr>
        <w:spacing w:after="0" w:line="240" w:lineRule="auto"/>
        <w:ind w:left="60"/>
        <w:jc w:val="center"/>
        <w:rPr>
          <w:rFonts w:ascii="Arial Narrow" w:hAnsi="Arial Narrow"/>
          <w:bCs/>
          <w:lang w:val="en-GB"/>
        </w:rPr>
      </w:pPr>
      <w:r>
        <w:rPr>
          <w:rFonts w:ascii="Arial Narrow" w:hAnsi="Arial Narrow"/>
          <w:bCs/>
          <w:lang w:val="en-GB"/>
        </w:rPr>
        <w:t>«To be opened during the tenders-opening session only»</w:t>
      </w:r>
    </w:p>
    <w:p w:rsidR="00B07FB5"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ADMISSIBILITY OFFERS</w:t>
      </w:r>
    </w:p>
    <w:p w:rsidR="00B07FB5" w:rsidRPr="00D46267" w:rsidRDefault="00B07FB5" w:rsidP="00B07FB5">
      <w:pPr>
        <w:spacing w:after="0" w:line="240" w:lineRule="auto"/>
        <w:ind w:left="360"/>
        <w:jc w:val="both"/>
        <w:rPr>
          <w:rFonts w:ascii="Arial Narrow" w:hAnsi="Arial Narrow"/>
          <w:lang w:val="en-GB"/>
        </w:rPr>
      </w:pPr>
      <w:r w:rsidRPr="00D46267">
        <w:rPr>
          <w:rFonts w:ascii="Arial Narrow" w:hAnsi="Arial Narrow"/>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B07FB5" w:rsidRPr="00D46267" w:rsidRDefault="00B07FB5" w:rsidP="00B07FB5">
      <w:pPr>
        <w:spacing w:after="0" w:line="240" w:lineRule="auto"/>
        <w:ind w:left="360"/>
        <w:jc w:val="both"/>
        <w:rPr>
          <w:rFonts w:ascii="Arial Narrow" w:hAnsi="Arial Narrow"/>
          <w:lang w:val="en-GB"/>
        </w:rPr>
      </w:pPr>
      <w:r w:rsidRPr="00D46267">
        <w:rPr>
          <w:rFonts w:ascii="Arial Narrow" w:hAnsi="Arial Narrow"/>
          <w:lang w:val="en-GB"/>
        </w:rPr>
        <w:t>They must be dated less than three (03) months preceding the date of submission of the tender, or must have been signed after the date of signing the invitation to tender.</w:t>
      </w:r>
    </w:p>
    <w:p w:rsidR="00B07FB5" w:rsidRDefault="00B07FB5" w:rsidP="00B07FB5">
      <w:pPr>
        <w:spacing w:after="0" w:line="240" w:lineRule="auto"/>
        <w:ind w:left="360"/>
        <w:jc w:val="both"/>
        <w:rPr>
          <w:rFonts w:ascii="Arial Narrow" w:hAnsi="Arial Narrow"/>
          <w:lang w:val="en-GB"/>
        </w:rPr>
      </w:pPr>
      <w:r w:rsidRPr="00D46267">
        <w:rPr>
          <w:rFonts w:ascii="Arial Narrow" w:hAnsi="Arial Narrow"/>
          <w:lang w:val="en-GB"/>
        </w:rPr>
        <w:t>Any offer not in conformity with the requirements of this notice and tender file will be declared inadmissible. Notably the absence of a bid bond issued by a first class bank approved with the Ministry of Finance, or failure to respect the models of documents of tender file will result in rejection of the offer.</w:t>
      </w:r>
    </w:p>
    <w:p w:rsidR="00B07FB5"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OPENING OF TENDER ENVELOPES</w:t>
      </w:r>
    </w:p>
    <w:p w:rsidR="00B07FB5" w:rsidRPr="00D46267" w:rsidRDefault="00B07FB5" w:rsidP="00B07FB5">
      <w:pPr>
        <w:spacing w:after="0" w:line="240" w:lineRule="auto"/>
        <w:ind w:left="360"/>
        <w:jc w:val="both"/>
        <w:rPr>
          <w:rFonts w:ascii="Arial Narrow" w:hAnsi="Arial Narrow"/>
          <w:lang w:val="en-GB"/>
        </w:rPr>
      </w:pPr>
      <w:r w:rsidRPr="00D46267">
        <w:rPr>
          <w:rFonts w:ascii="Arial Narrow" w:hAnsi="Arial Narrow"/>
          <w:lang w:val="en-GB"/>
        </w:rPr>
        <w:t>The opening of bids will be done in two stages; the opening of the administrative and technical bids will take place initially and will be followed by the second phase which is the financial offers of the bidders who meet the minimum technical score required.</w:t>
      </w:r>
    </w:p>
    <w:p w:rsidR="00B07FB5" w:rsidRPr="00D46267" w:rsidRDefault="00B07FB5" w:rsidP="00B07FB5">
      <w:pPr>
        <w:spacing w:after="0" w:line="240" w:lineRule="auto"/>
        <w:ind w:left="360"/>
        <w:jc w:val="both"/>
        <w:rPr>
          <w:rFonts w:ascii="Arial Narrow" w:hAnsi="Arial Narrow"/>
          <w:lang w:val="en-GB"/>
        </w:rPr>
      </w:pPr>
      <w:r w:rsidRPr="00D46267">
        <w:rPr>
          <w:rFonts w:ascii="Arial Narrow" w:hAnsi="Arial Narrow"/>
          <w:lang w:val="en-GB"/>
        </w:rPr>
        <w:t xml:space="preserve">The opening of administrative documents and technical bids will take place on </w:t>
      </w:r>
      <w:r>
        <w:rPr>
          <w:rFonts w:ascii="Arial Narrow" w:hAnsi="Arial Narrow"/>
          <w:b/>
          <w:lang w:val="en-GB"/>
        </w:rPr>
        <w:t>14/06/2019</w:t>
      </w:r>
      <w:r w:rsidRPr="00D46267">
        <w:rPr>
          <w:rFonts w:ascii="Arial Narrow" w:hAnsi="Arial Narrow"/>
          <w:lang w:val="en-GB"/>
        </w:rPr>
        <w:t xml:space="preserve"> at 10:30 am at the Company restaurant SONARA in </w:t>
      </w:r>
      <w:proofErr w:type="spellStart"/>
      <w:r w:rsidRPr="00D46267">
        <w:rPr>
          <w:rFonts w:ascii="Arial Narrow" w:hAnsi="Arial Narrow"/>
          <w:lang w:val="en-GB"/>
        </w:rPr>
        <w:t>Limbe</w:t>
      </w:r>
      <w:proofErr w:type="spellEnd"/>
      <w:r w:rsidRPr="00D46267">
        <w:rPr>
          <w:rFonts w:ascii="Arial Narrow" w:hAnsi="Arial Narrow"/>
          <w:lang w:val="en-GB"/>
        </w:rPr>
        <w:t>, by the SONARA’s Internal Tenders Board.</w:t>
      </w:r>
    </w:p>
    <w:p w:rsidR="00B07FB5" w:rsidRPr="00D46267" w:rsidRDefault="00B07FB5" w:rsidP="00B07FB5">
      <w:pPr>
        <w:spacing w:after="0" w:line="240" w:lineRule="auto"/>
        <w:ind w:left="360"/>
        <w:jc w:val="both"/>
        <w:rPr>
          <w:rFonts w:ascii="Arial Narrow" w:hAnsi="Arial Narrow"/>
          <w:lang w:val="en-GB"/>
        </w:rPr>
      </w:pPr>
      <w:r w:rsidRPr="00D46267">
        <w:rPr>
          <w:rFonts w:ascii="Arial Narrow" w:hAnsi="Arial Narrow"/>
          <w:lang w:val="en-GB"/>
        </w:rPr>
        <w:t>Only bidders may attend the opening session or be represented by a person of their choice duly authorized.</w:t>
      </w:r>
    </w:p>
    <w:p w:rsidR="00B07FB5" w:rsidRDefault="00B07FB5" w:rsidP="00B07FB5">
      <w:pPr>
        <w:spacing w:after="0" w:line="240" w:lineRule="auto"/>
        <w:ind w:left="360"/>
        <w:jc w:val="both"/>
        <w:rPr>
          <w:rFonts w:ascii="Arial Narrow" w:hAnsi="Arial Narrow"/>
          <w:lang w:val="en-GB"/>
        </w:rPr>
      </w:pPr>
      <w:r w:rsidRPr="00D46267">
        <w:rPr>
          <w:rFonts w:ascii="Arial Narrow" w:hAnsi="Arial Narrow"/>
          <w:lang w:val="en-GB"/>
        </w:rPr>
        <w:t>The financial bids will take place at the end of the technical analysis and it will concern only tenderers with the minimum score of 70 points out of 100.</w:t>
      </w:r>
    </w:p>
    <w:p w:rsidR="00B07FB5"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REQUIREMENTS FOR SELECTING ENTERPRISES (applicable for both lots)</w:t>
      </w:r>
    </w:p>
    <w:p w:rsidR="00B07FB5" w:rsidRPr="006304E0" w:rsidRDefault="00B07FB5" w:rsidP="00B07FB5">
      <w:pPr>
        <w:spacing w:after="0" w:line="240" w:lineRule="auto"/>
        <w:ind w:left="780" w:hanging="420"/>
        <w:rPr>
          <w:rFonts w:ascii="Arial Narrow" w:hAnsi="Arial Narrow" w:cs="Arial"/>
          <w:bCs/>
          <w:i/>
          <w:lang w:val="en-US"/>
        </w:rPr>
      </w:pPr>
      <w:r w:rsidRPr="006304E0">
        <w:rPr>
          <w:rFonts w:ascii="Arial Narrow" w:hAnsi="Arial Narrow" w:cs="Arial"/>
          <w:bCs/>
          <w:i/>
          <w:lang w:val="en-US"/>
        </w:rPr>
        <w:t xml:space="preserve">14.1. </w:t>
      </w:r>
      <w:r w:rsidRPr="006304E0">
        <w:rPr>
          <w:rFonts w:ascii="Arial Narrow" w:hAnsi="Arial Narrow" w:cs="Arial"/>
          <w:bCs/>
          <w:i/>
          <w:u w:val="single"/>
          <w:lang w:val="en-US"/>
        </w:rPr>
        <w:t>ESSENTIAL CRITERIA</w:t>
      </w:r>
    </w:p>
    <w:p w:rsidR="00B07FB5" w:rsidRDefault="00B07FB5" w:rsidP="00B07FB5">
      <w:pPr>
        <w:spacing w:after="0" w:line="240" w:lineRule="auto"/>
        <w:ind w:left="360"/>
        <w:jc w:val="both"/>
        <w:rPr>
          <w:rFonts w:ascii="Arial Narrow" w:hAnsi="Arial Narrow" w:cs="Times New Roman"/>
          <w:lang w:val="pt-BR"/>
        </w:rPr>
      </w:pPr>
      <w:r>
        <w:rPr>
          <w:rFonts w:ascii="Arial Narrow" w:hAnsi="Arial Narrow"/>
          <w:lang w:val="pt-BR"/>
        </w:rPr>
        <w:t>The examination of the essential criteria will consist of a verification of the conformity of bidders’ files with respect to the requirements of the Terms of References  (ToR) in accordance with the stipulations of RPAO. The checklist will be on:</w:t>
      </w:r>
    </w:p>
    <w:p w:rsidR="00B07FB5" w:rsidRDefault="00B07FB5" w:rsidP="00B07FB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Presentation of the bid ....................................................10 points</w:t>
      </w:r>
    </w:p>
    <w:p w:rsidR="00B07FB5" w:rsidRDefault="00B07FB5" w:rsidP="00B07FB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Methodology and technical solutions proposed ...............35 points</w:t>
      </w:r>
    </w:p>
    <w:p w:rsidR="00B07FB5" w:rsidRDefault="00B07FB5" w:rsidP="00B07FB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Organization/Human resources/Qualification.....................20 points</w:t>
      </w:r>
    </w:p>
    <w:p w:rsidR="00B07FB5" w:rsidRPr="00775997" w:rsidRDefault="00B07FB5" w:rsidP="00B07FB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Material means  ................................................................20 points</w:t>
      </w:r>
    </w:p>
    <w:p w:rsidR="00B07FB5" w:rsidRDefault="00B07FB5" w:rsidP="00B07FB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Safety and Environmental .................................................15 points</w:t>
      </w:r>
    </w:p>
    <w:p w:rsidR="00B07FB5" w:rsidRDefault="00B07FB5" w:rsidP="00B07FB5">
      <w:pPr>
        <w:spacing w:after="0" w:line="240" w:lineRule="auto"/>
        <w:rPr>
          <w:rFonts w:ascii="Arial Narrow" w:hAnsi="Arial Narrow"/>
          <w:b/>
          <w:lang w:val="pt-BR"/>
        </w:rPr>
      </w:pPr>
      <w:r>
        <w:rPr>
          <w:rFonts w:ascii="Arial Narrow" w:hAnsi="Arial Narrow"/>
          <w:b/>
          <w:lang w:val="pt-BR"/>
        </w:rPr>
        <w:t xml:space="preserve">          TOTAL ........................................................................... 100 points</w:t>
      </w:r>
    </w:p>
    <w:p w:rsidR="00B07FB5" w:rsidRDefault="00B07FB5">
      <w:pPr>
        <w:spacing w:after="160" w:line="259" w:lineRule="auto"/>
        <w:rPr>
          <w:rFonts w:ascii="Arial Narrow" w:hAnsi="Arial Narrow" w:cs="Arial"/>
          <w:bCs/>
          <w:i/>
          <w:lang w:val="en-US"/>
        </w:rPr>
      </w:pPr>
      <w:r>
        <w:rPr>
          <w:rFonts w:ascii="Arial Narrow" w:hAnsi="Arial Narrow" w:cs="Arial"/>
          <w:bCs/>
          <w:i/>
          <w:lang w:val="en-US"/>
        </w:rPr>
        <w:br w:type="page"/>
      </w:r>
    </w:p>
    <w:p w:rsidR="00B07FB5" w:rsidRDefault="00B07FB5" w:rsidP="00B07FB5">
      <w:pPr>
        <w:spacing w:after="0" w:line="240" w:lineRule="auto"/>
        <w:ind w:left="780" w:hanging="420"/>
        <w:rPr>
          <w:rFonts w:ascii="Arial Narrow" w:hAnsi="Arial Narrow" w:cs="Arial"/>
          <w:bCs/>
          <w:i/>
          <w:u w:val="single"/>
        </w:rPr>
      </w:pPr>
      <w:r w:rsidRPr="00775997">
        <w:rPr>
          <w:rFonts w:ascii="Arial Narrow" w:hAnsi="Arial Narrow" w:cs="Arial"/>
          <w:bCs/>
          <w:i/>
          <w:lang w:val="en-US"/>
        </w:rPr>
        <w:t xml:space="preserve">14.2. </w:t>
      </w:r>
      <w:r w:rsidRPr="00775997">
        <w:rPr>
          <w:rFonts w:ascii="Arial Narrow" w:hAnsi="Arial Narrow" w:cs="Arial"/>
          <w:bCs/>
          <w:i/>
          <w:u w:val="single"/>
          <w:lang w:val="en-US"/>
        </w:rPr>
        <w:t>ELIMINATORY CRIT</w:t>
      </w:r>
      <w:r>
        <w:rPr>
          <w:rFonts w:ascii="Arial Narrow" w:hAnsi="Arial Narrow" w:cs="Arial"/>
          <w:bCs/>
          <w:i/>
          <w:u w:val="single"/>
        </w:rPr>
        <w:t>ERIA</w:t>
      </w:r>
    </w:p>
    <w:p w:rsidR="00B07FB5" w:rsidRDefault="00B07FB5" w:rsidP="00B07FB5">
      <w:pPr>
        <w:numPr>
          <w:ilvl w:val="0"/>
          <w:numId w:val="6"/>
        </w:numPr>
        <w:tabs>
          <w:tab w:val="clear" w:pos="1440"/>
          <w:tab w:val="left" w:pos="567"/>
          <w:tab w:val="num" w:pos="1134"/>
        </w:tabs>
        <w:spacing w:after="0" w:line="240" w:lineRule="auto"/>
        <w:ind w:left="567" w:hanging="141"/>
        <w:jc w:val="both"/>
        <w:rPr>
          <w:rFonts w:ascii="Arial Narrow" w:hAnsi="Arial Narrow" w:cs="Arial"/>
          <w:color w:val="000000"/>
          <w:lang w:eastAsia="fr-FR"/>
        </w:rPr>
      </w:pPr>
      <w:r>
        <w:rPr>
          <w:rFonts w:ascii="Arial Narrow" w:hAnsi="Arial Narrow" w:cs="Arial"/>
          <w:color w:val="000000"/>
          <w:lang w:val="en-US" w:eastAsia="fr-FR"/>
        </w:rPr>
        <w:t>Incomplete</w:t>
      </w:r>
      <w:r>
        <w:rPr>
          <w:rFonts w:ascii="Arial Narrow" w:hAnsi="Arial Narrow" w:cs="Arial"/>
          <w:color w:val="000000"/>
          <w:lang w:eastAsia="fr-FR"/>
        </w:rPr>
        <w:t xml:space="preserve"> administrative file ;</w:t>
      </w:r>
    </w:p>
    <w:p w:rsidR="00B07FB5" w:rsidRPr="00C1619E" w:rsidRDefault="00B07FB5" w:rsidP="00B07FB5">
      <w:pPr>
        <w:numPr>
          <w:ilvl w:val="0"/>
          <w:numId w:val="6"/>
        </w:numPr>
        <w:tabs>
          <w:tab w:val="clear" w:pos="1440"/>
          <w:tab w:val="left" w:pos="567"/>
          <w:tab w:val="num" w:pos="1134"/>
        </w:tabs>
        <w:spacing w:after="0" w:line="240" w:lineRule="auto"/>
        <w:ind w:left="567" w:hanging="141"/>
        <w:jc w:val="both"/>
        <w:rPr>
          <w:rFonts w:ascii="Arial Narrow" w:hAnsi="Arial Narrow" w:cs="Arial"/>
          <w:color w:val="000000"/>
          <w:lang w:val="en-US" w:eastAsia="fr-FR"/>
        </w:rPr>
      </w:pPr>
      <w:r w:rsidRPr="00C1619E">
        <w:rPr>
          <w:rFonts w:ascii="Arial Narrow" w:hAnsi="Arial Narrow" w:cs="Arial"/>
          <w:color w:val="000000"/>
          <w:lang w:val="en-US" w:eastAsia="fr-FR"/>
        </w:rPr>
        <w:t xml:space="preserve">Failure </w:t>
      </w:r>
      <w:r>
        <w:rPr>
          <w:rFonts w:ascii="Arial Narrow" w:hAnsi="Arial Narrow" w:cs="Arial"/>
          <w:color w:val="000000"/>
          <w:lang w:val="en-US" w:eastAsia="fr-FR"/>
        </w:rPr>
        <w:t xml:space="preserve">to present an </w:t>
      </w:r>
      <w:r w:rsidRPr="00C1619E">
        <w:rPr>
          <w:rFonts w:ascii="Arial Narrow" w:hAnsi="Arial Narrow" w:cs="Arial"/>
          <w:color w:val="000000"/>
          <w:lang w:val="en-US" w:eastAsia="fr-FR"/>
        </w:rPr>
        <w:t>attestation of site visit issued by SONARA</w:t>
      </w:r>
      <w:r>
        <w:rPr>
          <w:rFonts w:ascii="Arial Narrow" w:hAnsi="Arial Narrow" w:cs="Arial"/>
          <w:color w:val="000000"/>
          <w:lang w:val="en-US" w:eastAsia="fr-FR"/>
        </w:rPr>
        <w:t>;</w:t>
      </w:r>
    </w:p>
    <w:p w:rsidR="00B07FB5" w:rsidRPr="00C1619E" w:rsidRDefault="00B07FB5" w:rsidP="00B07FB5">
      <w:pPr>
        <w:numPr>
          <w:ilvl w:val="0"/>
          <w:numId w:val="6"/>
        </w:numPr>
        <w:tabs>
          <w:tab w:val="clear" w:pos="1440"/>
          <w:tab w:val="left" w:pos="567"/>
          <w:tab w:val="num" w:pos="1134"/>
        </w:tabs>
        <w:spacing w:after="0" w:line="240" w:lineRule="auto"/>
        <w:ind w:left="567" w:hanging="141"/>
        <w:jc w:val="both"/>
        <w:rPr>
          <w:rFonts w:ascii="Arial Narrow" w:hAnsi="Arial Narrow" w:cs="Arial"/>
          <w:color w:val="000000"/>
          <w:lang w:val="en-US" w:eastAsia="fr-FR"/>
        </w:rPr>
      </w:pPr>
      <w:r w:rsidRPr="00C1619E">
        <w:rPr>
          <w:rFonts w:ascii="Arial Narrow" w:hAnsi="Arial Narrow" w:cs="Arial"/>
          <w:color w:val="000000"/>
          <w:lang w:val="en-US" w:eastAsia="fr-FR"/>
        </w:rPr>
        <w:t>Lack of references (at least 2), a minimum cumulative duration of twelve (12) months in the field of maintenance of large buildings (see housing, BAP, hotels and other buildings for professional use), in the state bodies '' electricity '', '' plumbing '' and '' civil engineering '' [attach copy of the corresponding Contracts / Contracts / Orders and / or PV (see Provisional for services in progress, or Final for closed services)] in the last five years;</w:t>
      </w:r>
    </w:p>
    <w:p w:rsidR="00B07FB5" w:rsidRPr="00922885" w:rsidRDefault="00B07FB5" w:rsidP="00B07FB5">
      <w:pPr>
        <w:numPr>
          <w:ilvl w:val="0"/>
          <w:numId w:val="6"/>
        </w:numPr>
        <w:tabs>
          <w:tab w:val="clear" w:pos="1440"/>
          <w:tab w:val="left" w:pos="567"/>
          <w:tab w:val="num" w:pos="1134"/>
        </w:tabs>
        <w:spacing w:after="0" w:line="240" w:lineRule="auto"/>
        <w:ind w:left="567" w:hanging="141"/>
        <w:jc w:val="both"/>
        <w:rPr>
          <w:rFonts w:ascii="Arial Narrow" w:hAnsi="Arial Narrow" w:cs="Arial Narrow"/>
          <w:color w:val="000000"/>
          <w:lang w:val="en-US" w:eastAsia="fr-FR"/>
        </w:rPr>
      </w:pPr>
      <w:r w:rsidRPr="00C1619E">
        <w:rPr>
          <w:rFonts w:ascii="Arial Narrow" w:hAnsi="Arial Narrow" w:cs="Arial"/>
          <w:color w:val="000000"/>
          <w:lang w:val="en-US" w:eastAsia="fr-FR"/>
        </w:rPr>
        <w:t>Failure to obtain at least 70 points on</w:t>
      </w:r>
      <w:r>
        <w:rPr>
          <w:rFonts w:ascii="Arial Narrow" w:hAnsi="Arial Narrow" w:cs="Arial Narrow"/>
          <w:color w:val="000000"/>
          <w:lang w:val="en-US" w:eastAsia="fr-FR"/>
        </w:rPr>
        <w:t xml:space="preserve"> a score of 100 after addition of the essential criteria’s notes.</w:t>
      </w:r>
    </w:p>
    <w:p w:rsidR="00B07FB5" w:rsidRPr="00DB0A7F"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sidRPr="00DB0A7F">
        <w:rPr>
          <w:rFonts w:ascii="Arial Narrow" w:hAnsi="Arial Narrow" w:cs="Arial"/>
          <w:b/>
          <w:bCs/>
          <w:lang w:val="en-GB"/>
        </w:rPr>
        <w:t>M</w:t>
      </w:r>
      <w:r w:rsidRPr="008D7D0B">
        <w:rPr>
          <w:rFonts w:ascii="Arial Narrow" w:hAnsi="Arial Narrow" w:cs="Arial"/>
          <w:b/>
          <w:bCs/>
          <w:lang w:val="en-GB"/>
        </w:rPr>
        <w:t>ETHOD OF SELECTION OF THE SERVICE PROVIDER</w:t>
      </w:r>
    </w:p>
    <w:p w:rsidR="00B07FB5" w:rsidRDefault="00B07FB5" w:rsidP="00B07FB5">
      <w:pPr>
        <w:spacing w:after="0" w:line="240" w:lineRule="auto"/>
        <w:ind w:left="360"/>
        <w:jc w:val="both"/>
        <w:rPr>
          <w:rFonts w:ascii="Arial Narrow" w:hAnsi="Arial Narrow"/>
          <w:bCs/>
          <w:lang w:val="pt-BR"/>
        </w:rPr>
      </w:pPr>
      <w:r w:rsidRPr="00D46267">
        <w:rPr>
          <w:rFonts w:ascii="Arial Narrow" w:hAnsi="Arial Narrow"/>
          <w:bCs/>
          <w:lang w:val="pt-BR"/>
        </w:rPr>
        <w:t xml:space="preserve">The Provider will be </w:t>
      </w:r>
      <w:r>
        <w:rPr>
          <w:rFonts w:ascii="Arial Narrow" w:hAnsi="Arial Narrow"/>
          <w:bCs/>
          <w:lang w:val="pt-BR"/>
        </w:rPr>
        <w:t>selected according to a formula</w:t>
      </w:r>
      <w:r w:rsidRPr="00D46267">
        <w:rPr>
          <w:rFonts w:ascii="Arial Narrow" w:hAnsi="Arial Narrow"/>
          <w:bCs/>
          <w:lang w:val="pt-BR"/>
        </w:rPr>
        <w:t xml:space="preserve"> </w:t>
      </w:r>
      <w:r>
        <w:rPr>
          <w:rFonts w:ascii="Arial Narrow" w:hAnsi="Arial Narrow"/>
          <w:bCs/>
          <w:lang w:val="pt-BR"/>
        </w:rPr>
        <w:t>combining quality and price</w:t>
      </w:r>
      <w:r w:rsidRPr="00D46267">
        <w:rPr>
          <w:rFonts w:ascii="Arial Narrow" w:hAnsi="Arial Narrow"/>
          <w:bCs/>
          <w:lang w:val="pt-BR"/>
        </w:rPr>
        <w:t>.</w:t>
      </w:r>
    </w:p>
    <w:p w:rsidR="00B07FB5" w:rsidRPr="00DB0A7F"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sidRPr="00DB0A7F">
        <w:rPr>
          <w:rFonts w:ascii="Arial Narrow" w:hAnsi="Arial Narrow" w:cs="Arial"/>
          <w:b/>
          <w:bCs/>
          <w:lang w:val="en-GB"/>
        </w:rPr>
        <w:t>MAXIMUM NUMBER OF LOT</w:t>
      </w:r>
    </w:p>
    <w:p w:rsidR="00B07FB5" w:rsidRPr="00DB0A7F" w:rsidRDefault="00B07FB5" w:rsidP="00B07FB5">
      <w:pPr>
        <w:spacing w:after="0" w:line="240" w:lineRule="auto"/>
        <w:ind w:left="360"/>
        <w:jc w:val="both"/>
        <w:rPr>
          <w:rFonts w:ascii="Arial Narrow" w:hAnsi="Arial Narrow"/>
          <w:bCs/>
          <w:lang w:val="pt-BR"/>
        </w:rPr>
      </w:pPr>
      <w:r w:rsidRPr="00DB0A7F">
        <w:rPr>
          <w:rFonts w:ascii="Arial Narrow" w:hAnsi="Arial Narrow"/>
          <w:bCs/>
          <w:lang w:val="pt-BR"/>
        </w:rPr>
        <w:t>A company may bid for one or more lots, but can not be awarded more than one (01) lot. In the event that a bidder is the best bidder for more than one (01) lot, the Contracting Authority will award him the lot of his preference as specified in his financial bid.</w:t>
      </w:r>
    </w:p>
    <w:p w:rsidR="00B07FB5"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AWARD:</w:t>
      </w:r>
    </w:p>
    <w:p w:rsidR="00B07FB5" w:rsidRDefault="00B07FB5" w:rsidP="00B07FB5">
      <w:pPr>
        <w:spacing w:after="0" w:line="240" w:lineRule="auto"/>
        <w:ind w:left="360"/>
        <w:jc w:val="both"/>
        <w:rPr>
          <w:rFonts w:ascii="Arial Narrow" w:hAnsi="Arial Narrow"/>
          <w:b/>
          <w:lang w:val="en-GB"/>
        </w:rPr>
      </w:pPr>
      <w:r>
        <w:rPr>
          <w:rFonts w:ascii="Arial Narrow" w:hAnsi="Arial Narrow"/>
          <w:bCs/>
          <w:lang w:val="pt-BR"/>
        </w:rPr>
        <w:t xml:space="preserve">The </w:t>
      </w:r>
      <w:r>
        <w:rPr>
          <w:rFonts w:ascii="Arial Narrow" w:hAnsi="Arial Narrow" w:cs="Arial"/>
          <w:lang w:val="en-GB"/>
        </w:rPr>
        <w:t>Contract</w:t>
      </w:r>
      <w:r>
        <w:rPr>
          <w:rFonts w:ascii="Arial Narrow" w:hAnsi="Arial Narrow"/>
          <w:bCs/>
          <w:lang w:val="pt-BR"/>
        </w:rPr>
        <w:t xml:space="preserve"> will be awarded to the bidder whose qualified technical offer will be evaluated as the best bid</w:t>
      </w:r>
      <w:r w:rsidRPr="00D46267">
        <w:rPr>
          <w:rFonts w:ascii="Arial Narrow" w:hAnsi="Arial Narrow"/>
          <w:lang w:val="en-GB"/>
        </w:rPr>
        <w:t xml:space="preserve"> on the basis of formula </w:t>
      </w:r>
      <w:r w:rsidRPr="00D46267">
        <w:rPr>
          <w:rFonts w:ascii="Arial Narrow" w:hAnsi="Arial Narrow"/>
          <w:b/>
          <w:lang w:val="en-GB"/>
        </w:rPr>
        <w:t>NG = 0.7 NT + 0.3 NF</w:t>
      </w:r>
      <w:r>
        <w:rPr>
          <w:rFonts w:ascii="Arial Narrow" w:hAnsi="Arial Narrow"/>
          <w:b/>
          <w:lang w:val="en-GB"/>
        </w:rPr>
        <w:t>.</w:t>
      </w:r>
    </w:p>
    <w:p w:rsidR="00B07FB5"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 xml:space="preserve">TENDER VALIDITY </w:t>
      </w:r>
    </w:p>
    <w:p w:rsidR="00B07FB5" w:rsidRDefault="00B07FB5" w:rsidP="00B07FB5">
      <w:pPr>
        <w:spacing w:after="0" w:line="240" w:lineRule="auto"/>
        <w:ind w:left="360"/>
        <w:jc w:val="both"/>
        <w:rPr>
          <w:rFonts w:ascii="Arial Narrow" w:hAnsi="Arial Narrow"/>
          <w:bCs/>
          <w:lang w:val="pt-BR"/>
        </w:rPr>
      </w:pPr>
      <w:r w:rsidRPr="00D46267">
        <w:rPr>
          <w:rFonts w:ascii="Arial Narrow" w:hAnsi="Arial Narrow"/>
          <w:bCs/>
          <w:lang w:val="pt-BR"/>
        </w:rPr>
        <w:t>The bidders remain bound by their offers for a period of three (</w:t>
      </w:r>
      <w:r>
        <w:rPr>
          <w:rFonts w:ascii="Arial Narrow" w:hAnsi="Arial Narrow"/>
          <w:bCs/>
          <w:lang w:val="pt-BR"/>
        </w:rPr>
        <w:t>0</w:t>
      </w:r>
      <w:r w:rsidRPr="00D46267">
        <w:rPr>
          <w:rFonts w:ascii="Arial Narrow" w:hAnsi="Arial Narrow"/>
          <w:bCs/>
          <w:lang w:val="pt-BR"/>
        </w:rPr>
        <w:t>3) months with effect from the date of opening of bids.</w:t>
      </w:r>
    </w:p>
    <w:p w:rsidR="00B07FB5" w:rsidRDefault="00B07FB5" w:rsidP="00B07FB5">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FURTHER INFORMATION</w:t>
      </w:r>
    </w:p>
    <w:p w:rsidR="00B07FB5" w:rsidRDefault="00B07FB5" w:rsidP="00B07FB5">
      <w:pPr>
        <w:spacing w:after="0" w:line="240" w:lineRule="auto"/>
        <w:ind w:left="360"/>
        <w:jc w:val="both"/>
        <w:rPr>
          <w:rFonts w:ascii="Arial Narrow" w:hAnsi="Arial Narrow" w:cs="Arial"/>
          <w:bCs/>
          <w:lang w:val="en-GB"/>
        </w:rPr>
      </w:pPr>
      <w:r w:rsidRPr="00D46267">
        <w:rPr>
          <w:rFonts w:ascii="Arial Narrow" w:hAnsi="Arial Narrow"/>
          <w:bCs/>
          <w:lang w:val="pt-BR"/>
        </w:rPr>
        <w:t xml:space="preserve">Further technical information may be obtained during working hours at the </w:t>
      </w:r>
      <w:r w:rsidRPr="00583CAC">
        <w:rPr>
          <w:rFonts w:ascii="Arial Narrow" w:hAnsi="Arial Narrow" w:cs="Arial"/>
          <w:b/>
          <w:bCs/>
          <w:u w:val="single"/>
          <w:lang w:val="en-GB"/>
        </w:rPr>
        <w:t>CONTRACTS DIVISION</w:t>
      </w:r>
      <w:r w:rsidRPr="00583CAC">
        <w:rPr>
          <w:rFonts w:ascii="Arial Narrow" w:hAnsi="Arial Narrow"/>
          <w:bCs/>
          <w:lang w:val="pt-BR"/>
        </w:rPr>
        <w:t xml:space="preserve"> </w:t>
      </w:r>
      <w:r>
        <w:rPr>
          <w:rFonts w:ascii="Arial Narrow" w:hAnsi="Arial Narrow"/>
          <w:bCs/>
          <w:lang w:val="pt-BR"/>
        </w:rPr>
        <w:t xml:space="preserve">of the </w:t>
      </w:r>
      <w:r>
        <w:rPr>
          <w:rFonts w:ascii="Arial Narrow" w:hAnsi="Arial Narrow" w:cs="Arial"/>
          <w:bCs/>
          <w:lang w:val="en-GB"/>
        </w:rPr>
        <w:t>NATIONAL REFINING COMPANY LTD (SONARA), P.O. BOX. 365 LIMBE – Cameroon, Tel: 233.42.38.15 or 233.33.22.38 / Fax: 233.42 .41.99 or 233.33.22.35.</w:t>
      </w:r>
    </w:p>
    <w:p w:rsidR="00B07FB5" w:rsidRDefault="00B07FB5" w:rsidP="00B07FB5">
      <w:pPr>
        <w:spacing w:after="0" w:line="240" w:lineRule="auto"/>
        <w:ind w:left="5103"/>
        <w:jc w:val="center"/>
        <w:rPr>
          <w:rFonts w:ascii="Arial Narrow" w:hAnsi="Arial Narrow" w:cs="Arial"/>
          <w:effect w:val="none"/>
          <w:lang w:val="en-GB"/>
        </w:rPr>
      </w:pPr>
      <w:r>
        <w:rPr>
          <w:rFonts w:ascii="Arial Narrow" w:hAnsi="Arial Narrow" w:cs="Arial"/>
          <w:lang w:val="en-GB"/>
        </w:rPr>
        <w:t xml:space="preserve">Done in </w:t>
      </w:r>
      <w:proofErr w:type="spellStart"/>
      <w:r>
        <w:rPr>
          <w:rFonts w:ascii="Arial Narrow" w:hAnsi="Arial Narrow" w:cs="Arial"/>
          <w:lang w:val="en-GB"/>
        </w:rPr>
        <w:t>Limbé</w:t>
      </w:r>
      <w:proofErr w:type="spellEnd"/>
      <w:r>
        <w:rPr>
          <w:rFonts w:ascii="Arial Narrow" w:hAnsi="Arial Narrow" w:cs="Arial"/>
          <w:lang w:val="en-GB"/>
        </w:rPr>
        <w:t xml:space="preserve">, the </w:t>
      </w:r>
      <w:r>
        <w:rPr>
          <w:rFonts w:ascii="Arial Narrow" w:hAnsi="Arial Narrow" w:cs="Arial"/>
          <w:effect w:val="none"/>
          <w:lang w:val="en-GB"/>
        </w:rPr>
        <w:t>15/05/2019</w:t>
      </w:r>
    </w:p>
    <w:p w:rsidR="00B07FB5" w:rsidRDefault="00B07FB5" w:rsidP="00B07FB5">
      <w:pPr>
        <w:spacing w:after="0" w:line="240" w:lineRule="auto"/>
        <w:ind w:left="5103"/>
        <w:rPr>
          <w:rFonts w:ascii="Arial Narrow" w:hAnsi="Arial Narrow" w:cs="Arial"/>
          <w:lang w:val="en-GB"/>
        </w:rPr>
      </w:pPr>
      <w:r>
        <w:rPr>
          <w:rFonts w:ascii="Arial Narrow" w:hAnsi="Arial Narrow" w:cs="Arial"/>
          <w:lang w:val="en-GB"/>
        </w:rPr>
        <w:t xml:space="preserve">                            The Project Owner</w:t>
      </w:r>
    </w:p>
    <w:p w:rsidR="00B07FB5" w:rsidRPr="006016C4" w:rsidRDefault="00B07FB5" w:rsidP="00B07FB5">
      <w:pPr>
        <w:spacing w:after="0" w:line="240" w:lineRule="auto"/>
        <w:ind w:left="5103"/>
        <w:rPr>
          <w:rFonts w:ascii="Arial Narrow" w:hAnsi="Arial Narrow" w:cs="Arial"/>
          <w:bCs/>
          <w:lang w:val="en-US"/>
        </w:rPr>
      </w:pPr>
      <w:bookmarkStart w:id="4" w:name="_GoBack"/>
      <w:bookmarkEnd w:id="4"/>
      <w:r w:rsidRPr="008B76F7">
        <w:rPr>
          <w:rFonts w:ascii="Arial Narrow" w:hAnsi="Arial Narrow" w:cs="Arial"/>
          <w:b/>
          <w:iCs/>
          <w:color w:val="000000"/>
          <w:lang w:val="en-GB"/>
        </w:rPr>
        <w:t xml:space="preserve">                     </w:t>
      </w:r>
      <w:r>
        <w:rPr>
          <w:rFonts w:ascii="Arial Narrow" w:hAnsi="Arial Narrow" w:cs="Arial"/>
          <w:iCs/>
          <w:color w:val="000000"/>
          <w:lang w:val="en-GB"/>
        </w:rPr>
        <w:t>Jean-Paul SIMO NJONOU</w:t>
      </w:r>
    </w:p>
    <w:p w:rsidR="00802971" w:rsidRDefault="00802971" w:rsidP="00B07FB5">
      <w:pPr>
        <w:spacing w:after="0" w:line="240" w:lineRule="auto"/>
      </w:pPr>
    </w:p>
    <w:sectPr w:rsidR="0080297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7E3"/>
    <w:multiLevelType w:val="hybridMultilevel"/>
    <w:tmpl w:val="48542950"/>
    <w:lvl w:ilvl="0" w:tplc="D44AD158">
      <w:start w:val="1"/>
      <w:numFmt w:val="bullet"/>
      <w:lvlText w:val=""/>
      <w:lvlJc w:val="left"/>
      <w:pPr>
        <w:tabs>
          <w:tab w:val="num" w:pos="1184"/>
        </w:tabs>
        <w:ind w:left="1184" w:hanging="360"/>
      </w:pPr>
      <w:rPr>
        <w:rFonts w:ascii="Arial Narrow" w:hAnsi="Arial Narrow" w:cs="Arial Narrow" w:hint="default"/>
        <w:b w:val="0"/>
        <w:bCs w:val="0"/>
        <w:i/>
        <w:iCs/>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cs="Wingdings" w:hint="default"/>
      </w:rPr>
    </w:lvl>
    <w:lvl w:ilvl="3" w:tplc="040C0001">
      <w:start w:val="1"/>
      <w:numFmt w:val="bullet"/>
      <w:lvlText w:val=""/>
      <w:lvlJc w:val="left"/>
      <w:pPr>
        <w:tabs>
          <w:tab w:val="num" w:pos="3164"/>
        </w:tabs>
        <w:ind w:left="3164" w:hanging="360"/>
      </w:pPr>
      <w:rPr>
        <w:rFonts w:ascii="Symbol" w:hAnsi="Symbol" w:cs="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cs="Wingdings" w:hint="default"/>
      </w:rPr>
    </w:lvl>
    <w:lvl w:ilvl="6" w:tplc="040C0001">
      <w:start w:val="1"/>
      <w:numFmt w:val="bullet"/>
      <w:lvlText w:val=""/>
      <w:lvlJc w:val="left"/>
      <w:pPr>
        <w:tabs>
          <w:tab w:val="num" w:pos="5324"/>
        </w:tabs>
        <w:ind w:left="5324" w:hanging="360"/>
      </w:pPr>
      <w:rPr>
        <w:rFonts w:ascii="Symbol" w:hAnsi="Symbol" w:cs="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cs="Wingdings" w:hint="default"/>
      </w:rPr>
    </w:lvl>
  </w:abstractNum>
  <w:abstractNum w:abstractNumId="1" w15:restartNumberingAfterBreak="0">
    <w:nsid w:val="1B071353"/>
    <w:multiLevelType w:val="hybridMultilevel"/>
    <w:tmpl w:val="54BC30F4"/>
    <w:lvl w:ilvl="0" w:tplc="D44AD158">
      <w:start w:val="1"/>
      <w:numFmt w:val="bullet"/>
      <w:lvlText w:val=""/>
      <w:lvlJc w:val="left"/>
      <w:pPr>
        <w:tabs>
          <w:tab w:val="num" w:pos="1440"/>
        </w:tabs>
        <w:ind w:left="1440" w:hanging="360"/>
      </w:pPr>
      <w:rPr>
        <w:rFonts w:ascii="Arial Narrow" w:hAnsi="Arial Narrow" w:hint="default"/>
        <w:b w:val="0"/>
        <w:i/>
        <w:sz w:val="22"/>
        <w:szCs w:val="22"/>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 w15:restartNumberingAfterBreak="0">
    <w:nsid w:val="73A143F3"/>
    <w:multiLevelType w:val="hybridMultilevel"/>
    <w:tmpl w:val="0BDA0C6E"/>
    <w:lvl w:ilvl="0" w:tplc="D44AD158">
      <w:start w:val="1"/>
      <w:numFmt w:val="bullet"/>
      <w:lvlText w:val=""/>
      <w:lvlJc w:val="left"/>
      <w:pPr>
        <w:tabs>
          <w:tab w:val="num" w:pos="1440"/>
        </w:tabs>
        <w:ind w:left="1440" w:hanging="360"/>
      </w:pPr>
      <w:rPr>
        <w:rFonts w:ascii="Arial Narrow" w:hAnsi="Arial Narrow" w:hint="default"/>
        <w:b w:val="0"/>
        <w:i/>
        <w:color w:val="auto"/>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B5"/>
    <w:rsid w:val="00802971"/>
    <w:rsid w:val="00B0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0DDAF15-4D6E-4506-8D40-E90D8EDC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B5"/>
    <w:pPr>
      <w:spacing w:after="200" w:line="276" w:lineRule="auto"/>
    </w:pPr>
    <w:rPr>
      <w:rFonts w:ascii="Calibri" w:eastAsia="Times New Roman" w:hAnsi="Calibri" w:cs="Calibri"/>
      <w:lang w:val="fr-FR"/>
    </w:rPr>
  </w:style>
  <w:style w:type="paragraph" w:styleId="Titre1">
    <w:name w:val="heading 1"/>
    <w:basedOn w:val="Normal"/>
    <w:next w:val="Normal"/>
    <w:link w:val="Titre1Car"/>
    <w:qFormat/>
    <w:rsid w:val="00B07FB5"/>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07FB5"/>
    <w:rPr>
      <w:rFonts w:ascii="Arial" w:eastAsia="Times New Roman" w:hAnsi="Arial" w:cs="Arial"/>
      <w:b/>
      <w:bCs/>
      <w:sz w:val="32"/>
      <w:szCs w:val="24"/>
      <w:lang w:val="fr-FR" w:eastAsia="fr-FR"/>
    </w:rPr>
  </w:style>
  <w:style w:type="paragraph" w:customStyle="1" w:styleId="CarCarCarCarCarCar">
    <w:name w:val=" Car Car Car Car Car Car"/>
    <w:basedOn w:val="Normal"/>
    <w:autoRedefine/>
    <w:rsid w:val="00B07FB5"/>
    <w:pPr>
      <w:spacing w:after="0" w:line="20" w:lineRule="exact"/>
    </w:pPr>
    <w:rPr>
      <w:rFonts w:ascii="Bookman Old Style" w:hAnsi="Bookman Old Style" w:cs="Times New Roman"/>
      <w:sz w:val="24"/>
      <w:szCs w:val="24"/>
      <w:lang w:val="en-US"/>
    </w:rPr>
  </w:style>
  <w:style w:type="paragraph" w:customStyle="1" w:styleId="NormalDAO">
    <w:name w:val="NormalDAO"/>
    <w:basedOn w:val="Normal"/>
    <w:rsid w:val="00B07FB5"/>
    <w:pPr>
      <w:widowControl w:val="0"/>
      <w:suppressAutoHyphens/>
      <w:autoSpaceDE w:val="0"/>
      <w:autoSpaceDN w:val="0"/>
      <w:spacing w:after="0" w:line="240" w:lineRule="auto"/>
      <w:jc w:val="both"/>
      <w:textAlignment w:val="baseline"/>
    </w:pPr>
    <w:rPr>
      <w:rFonts w:ascii="Arial" w:hAnsi="Arial" w:cs="Arial"/>
      <w:sz w:val="24"/>
      <w:szCs w:val="24"/>
      <w:lang w:eastAsia="fr-FR"/>
    </w:rPr>
  </w:style>
  <w:style w:type="character" w:customStyle="1" w:styleId="hps">
    <w:name w:val="hps"/>
    <w:rsid w:val="00B07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3879</Words>
  <Characters>18622</Characters>
  <Application>Microsoft Office Word</Application>
  <DocSecurity>0</DocSecurity>
  <Lines>503</Lines>
  <Paragraphs>368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Mame</dc:creator>
  <cp:keywords/>
  <dc:description/>
  <cp:lastModifiedBy>Paul Mame</cp:lastModifiedBy>
  <cp:revision>1</cp:revision>
  <dcterms:created xsi:type="dcterms:W3CDTF">2019-05-14T09:19:00Z</dcterms:created>
  <dcterms:modified xsi:type="dcterms:W3CDTF">2019-05-14T09:23:00Z</dcterms:modified>
</cp:coreProperties>
</file>